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8714" w14:textId="15A13586" w:rsidR="00510EE0" w:rsidRPr="009710FA" w:rsidRDefault="002838AE" w:rsidP="009710FA">
      <w:pPr>
        <w:pStyle w:val="Heading1"/>
      </w:pPr>
      <w:r w:rsidRPr="009710FA">
        <w:rPr>
          <w:noProof/>
          <w:lang w:eastAsia="nl-NL"/>
        </w:rPr>
        <w:drawing>
          <wp:anchor distT="0" distB="0" distL="114300" distR="114300" simplePos="0" relativeHeight="251658240" behindDoc="0" locked="0" layoutInCell="1" allowOverlap="1" wp14:anchorId="16A2C98C" wp14:editId="176E17F9">
            <wp:simplePos x="0" y="0"/>
            <wp:positionH relativeFrom="margin">
              <wp:align>right</wp:align>
            </wp:positionH>
            <wp:positionV relativeFrom="margin">
              <wp:align>top</wp:align>
            </wp:positionV>
            <wp:extent cx="1562100" cy="49530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62100" cy="495300"/>
                    </a:xfrm>
                    <a:prstGeom prst="rect">
                      <a:avLst/>
                    </a:prstGeom>
                  </pic:spPr>
                </pic:pic>
              </a:graphicData>
            </a:graphic>
            <wp14:sizeRelH relativeFrom="page">
              <wp14:pctWidth>0</wp14:pctWidth>
            </wp14:sizeRelH>
            <wp14:sizeRelV relativeFrom="page">
              <wp14:pctHeight>0</wp14:pctHeight>
            </wp14:sizeRelV>
          </wp:anchor>
        </w:drawing>
      </w:r>
      <w:r w:rsidR="00510EE0" w:rsidRPr="009710FA">
        <w:t>BIJLAGE 3. PROJECTPLAN DEEL</w:t>
      </w:r>
      <w:r w:rsidR="0006432D" w:rsidRPr="009710FA">
        <w:t>PROJECT</w:t>
      </w:r>
    </w:p>
    <w:p w14:paraId="192E1B84" w14:textId="49D39F2E" w:rsidR="00426FD2" w:rsidRPr="009710FA" w:rsidRDefault="00510EE0" w:rsidP="009710FA">
      <w:pPr>
        <w:pStyle w:val="Heading1"/>
      </w:pPr>
      <w:r w:rsidRPr="009710FA">
        <w:t xml:space="preserve">VOOR AANVRAAG </w:t>
      </w:r>
      <w:r w:rsidR="0006432D" w:rsidRPr="009710FA">
        <w:t>DAW</w:t>
      </w:r>
      <w:r w:rsidR="0006601F" w:rsidRPr="009710FA">
        <w:t xml:space="preserve"> IMPULS</w:t>
      </w:r>
    </w:p>
    <w:p w14:paraId="48B9C45C" w14:textId="53A0E535" w:rsidR="00426FD2" w:rsidRPr="009710FA" w:rsidRDefault="00426FD2">
      <w:pPr>
        <w:rPr>
          <w:rFonts w:ascii="Verdana" w:hAnsi="Verdana"/>
          <w:sz w:val="18"/>
          <w:szCs w:val="18"/>
        </w:rPr>
      </w:pPr>
    </w:p>
    <w:p w14:paraId="58CBE89A" w14:textId="570F13E6" w:rsidR="0006432D" w:rsidRPr="009710FA" w:rsidRDefault="00510EE0" w:rsidP="0006601F">
      <w:pPr>
        <w:rPr>
          <w:rFonts w:cstheme="minorHAnsi"/>
          <w:sz w:val="20"/>
          <w:szCs w:val="20"/>
        </w:rPr>
      </w:pPr>
      <w:r w:rsidRPr="009710FA">
        <w:rPr>
          <w:rStyle w:val="markedcontent"/>
          <w:rFonts w:ascii="Verdana" w:hAnsi="Verdana" w:cs="Arial"/>
          <w:sz w:val="18"/>
          <w:szCs w:val="18"/>
        </w:rPr>
        <w:br/>
      </w:r>
      <w:r w:rsidRPr="009710FA">
        <w:rPr>
          <w:rStyle w:val="markedcontent"/>
          <w:rFonts w:cstheme="minorHAnsi"/>
          <w:sz w:val="20"/>
          <w:szCs w:val="20"/>
        </w:rPr>
        <w:t>De DAW Impuls regeling wordt aangeschreven door het waterschap voor een bundel van deelprojecten. De bundel bevat p</w:t>
      </w:r>
      <w:r w:rsidR="001A04F2" w:rsidRPr="009710FA">
        <w:rPr>
          <w:rStyle w:val="markedcontent"/>
          <w:rFonts w:cstheme="minorHAnsi"/>
          <w:sz w:val="20"/>
          <w:szCs w:val="20"/>
        </w:rPr>
        <w:t>rojecten die bijdragen aan het verminderen van de agrarische wateropgave zoals</w:t>
      </w:r>
      <w:r w:rsidR="001A04F2" w:rsidRPr="009710FA">
        <w:rPr>
          <w:rFonts w:cstheme="minorHAnsi"/>
          <w:sz w:val="20"/>
          <w:szCs w:val="20"/>
        </w:rPr>
        <w:t xml:space="preserve"> </w:t>
      </w:r>
      <w:r w:rsidR="001A04F2" w:rsidRPr="009710FA">
        <w:rPr>
          <w:rStyle w:val="markedcontent"/>
          <w:rFonts w:cstheme="minorHAnsi"/>
          <w:sz w:val="20"/>
          <w:szCs w:val="20"/>
        </w:rPr>
        <w:t xml:space="preserve">beschreven in de Gebiedsdocumenten. </w:t>
      </w:r>
      <w:r w:rsidR="0006601F" w:rsidRPr="009710FA">
        <w:rPr>
          <w:rStyle w:val="markedcontent"/>
          <w:rFonts w:cstheme="minorHAnsi"/>
          <w:sz w:val="20"/>
          <w:szCs w:val="20"/>
        </w:rPr>
        <w:t>Per waterschap kan ten hoogste driemaal een aanvraag worden ingediend</w:t>
      </w:r>
      <w:r w:rsidRPr="009710FA">
        <w:rPr>
          <w:rStyle w:val="markedcontent"/>
          <w:rFonts w:cstheme="minorHAnsi"/>
          <w:sz w:val="20"/>
          <w:szCs w:val="20"/>
        </w:rPr>
        <w:t xml:space="preserve"> </w:t>
      </w:r>
      <w:r w:rsidR="0006601F" w:rsidRPr="009710FA">
        <w:rPr>
          <w:rStyle w:val="markedcontent"/>
          <w:rFonts w:cstheme="minorHAnsi"/>
          <w:sz w:val="20"/>
          <w:szCs w:val="20"/>
        </w:rPr>
        <w:t xml:space="preserve">binnen de aanvraagperiode, </w:t>
      </w:r>
      <w:r w:rsidRPr="009710FA">
        <w:rPr>
          <w:rStyle w:val="markedcontent"/>
          <w:rFonts w:cstheme="minorHAnsi"/>
          <w:sz w:val="20"/>
          <w:szCs w:val="20"/>
        </w:rPr>
        <w:t xml:space="preserve">van juli 2023 </w:t>
      </w:r>
      <w:r w:rsidR="0006601F" w:rsidRPr="009710FA">
        <w:rPr>
          <w:rStyle w:val="markedcontent"/>
          <w:rFonts w:cstheme="minorHAnsi"/>
          <w:sz w:val="20"/>
          <w:szCs w:val="20"/>
        </w:rPr>
        <w:t>tot</w:t>
      </w:r>
      <w:r w:rsidRPr="009710FA">
        <w:rPr>
          <w:rStyle w:val="markedcontent"/>
          <w:rFonts w:cstheme="minorHAnsi"/>
          <w:sz w:val="20"/>
          <w:szCs w:val="20"/>
        </w:rPr>
        <w:t xml:space="preserve"> </w:t>
      </w:r>
      <w:r w:rsidR="0022489D" w:rsidRPr="009710FA">
        <w:rPr>
          <w:rStyle w:val="markedcontent"/>
          <w:rFonts w:cstheme="minorHAnsi"/>
          <w:sz w:val="20"/>
          <w:szCs w:val="20"/>
        </w:rPr>
        <w:t>december</w:t>
      </w:r>
      <w:r w:rsidR="0006601F" w:rsidRPr="009710FA">
        <w:rPr>
          <w:rStyle w:val="markedcontent"/>
          <w:rFonts w:cstheme="minorHAnsi"/>
          <w:sz w:val="20"/>
          <w:szCs w:val="20"/>
        </w:rPr>
        <w:t xml:space="preserve"> </w:t>
      </w:r>
      <w:r w:rsidR="0022489D" w:rsidRPr="009710FA">
        <w:rPr>
          <w:rStyle w:val="markedcontent"/>
          <w:rFonts w:cstheme="minorHAnsi"/>
          <w:sz w:val="20"/>
          <w:szCs w:val="20"/>
        </w:rPr>
        <w:t xml:space="preserve">2025. </w:t>
      </w:r>
    </w:p>
    <w:p w14:paraId="2347EFC2" w14:textId="599F7D1D" w:rsidR="0006432D" w:rsidRPr="000A6A12" w:rsidRDefault="0006432D">
      <w:pPr>
        <w:rPr>
          <w:rFonts w:asciiTheme="majorHAnsi" w:hAnsiTheme="majorHAnsi" w:cstheme="majorHAnsi"/>
        </w:rPr>
      </w:pPr>
    </w:p>
    <w:tbl>
      <w:tblPr>
        <w:tblStyle w:val="TableGrid"/>
        <w:tblW w:w="0" w:type="auto"/>
        <w:tblLook w:val="04A0" w:firstRow="1" w:lastRow="0" w:firstColumn="1" w:lastColumn="0" w:noHBand="0" w:noVBand="1"/>
      </w:tblPr>
      <w:tblGrid>
        <w:gridCol w:w="2115"/>
        <w:gridCol w:w="1991"/>
        <w:gridCol w:w="2183"/>
        <w:gridCol w:w="2727"/>
      </w:tblGrid>
      <w:tr w:rsidR="009710FA" w:rsidRPr="009710FA" w14:paraId="7243611E" w14:textId="77777777" w:rsidTr="00C224BA">
        <w:tc>
          <w:tcPr>
            <w:tcW w:w="9016" w:type="dxa"/>
            <w:gridSpan w:val="4"/>
          </w:tcPr>
          <w:p w14:paraId="2D6762BB" w14:textId="54DB8A8C" w:rsidR="009710FA" w:rsidRPr="009710FA" w:rsidRDefault="009710FA">
            <w:pPr>
              <w:rPr>
                <w:rFonts w:ascii="Verdana" w:hAnsi="Verdana"/>
                <w:sz w:val="18"/>
                <w:szCs w:val="18"/>
              </w:rPr>
            </w:pPr>
            <w:r w:rsidRPr="009710FA">
              <w:rPr>
                <w:rStyle w:val="Heading3Char"/>
              </w:rPr>
              <w:t>Gegevens deelproject</w:t>
            </w:r>
          </w:p>
        </w:tc>
      </w:tr>
      <w:tr w:rsidR="009710FA" w:rsidRPr="009710FA" w14:paraId="57A0E7B2" w14:textId="77777777" w:rsidTr="000B75AA">
        <w:tc>
          <w:tcPr>
            <w:tcW w:w="2115" w:type="dxa"/>
          </w:tcPr>
          <w:p w14:paraId="66160AFA" w14:textId="2F2C62A5" w:rsidR="009710FA" w:rsidRPr="009710FA" w:rsidRDefault="009710FA">
            <w:pPr>
              <w:rPr>
                <w:i/>
                <w:iCs/>
                <w:sz w:val="20"/>
                <w:szCs w:val="20"/>
              </w:rPr>
            </w:pPr>
            <w:r w:rsidRPr="009710FA">
              <w:rPr>
                <w:i/>
                <w:iCs/>
                <w:sz w:val="20"/>
                <w:szCs w:val="20"/>
              </w:rPr>
              <w:t>Naam deelproject</w:t>
            </w:r>
          </w:p>
        </w:tc>
        <w:tc>
          <w:tcPr>
            <w:tcW w:w="6901" w:type="dxa"/>
            <w:gridSpan w:val="3"/>
          </w:tcPr>
          <w:p w14:paraId="76AFF6ED" w14:textId="232371AC" w:rsidR="009710FA" w:rsidRPr="009710FA" w:rsidRDefault="009710FA">
            <w:pPr>
              <w:rPr>
                <w:rFonts w:ascii="Verdana" w:hAnsi="Verdana"/>
                <w:sz w:val="18"/>
                <w:szCs w:val="18"/>
              </w:rPr>
            </w:pPr>
          </w:p>
        </w:tc>
      </w:tr>
      <w:tr w:rsidR="009710FA" w:rsidRPr="009710FA" w14:paraId="3A51C798" w14:textId="77777777" w:rsidTr="000B75AA">
        <w:tc>
          <w:tcPr>
            <w:tcW w:w="2115" w:type="dxa"/>
          </w:tcPr>
          <w:p w14:paraId="52E56C68" w14:textId="7600131B" w:rsidR="009710FA" w:rsidRPr="009710FA" w:rsidRDefault="009710FA">
            <w:pPr>
              <w:rPr>
                <w:i/>
                <w:iCs/>
                <w:sz w:val="20"/>
                <w:szCs w:val="20"/>
              </w:rPr>
            </w:pPr>
            <w:r w:rsidRPr="009710FA">
              <w:rPr>
                <w:i/>
                <w:iCs/>
                <w:sz w:val="20"/>
                <w:szCs w:val="20"/>
              </w:rPr>
              <w:t>Werkgebied</w:t>
            </w:r>
          </w:p>
        </w:tc>
        <w:tc>
          <w:tcPr>
            <w:tcW w:w="6901" w:type="dxa"/>
            <w:gridSpan w:val="3"/>
          </w:tcPr>
          <w:p w14:paraId="467CBC54" w14:textId="66F34490" w:rsidR="009710FA" w:rsidRPr="00914908" w:rsidRDefault="009710FA">
            <w:pPr>
              <w:rPr>
                <w:rFonts w:ascii="Verdana" w:hAnsi="Verdana"/>
                <w:b/>
                <w:bCs/>
                <w:sz w:val="18"/>
                <w:szCs w:val="18"/>
              </w:rPr>
            </w:pPr>
          </w:p>
        </w:tc>
      </w:tr>
      <w:tr w:rsidR="002B08E7" w:rsidRPr="009710FA" w14:paraId="4EEA8663" w14:textId="77777777" w:rsidTr="000B75AA">
        <w:tc>
          <w:tcPr>
            <w:tcW w:w="2115" w:type="dxa"/>
          </w:tcPr>
          <w:p w14:paraId="0889C20F" w14:textId="28591613" w:rsidR="002B08E7" w:rsidRPr="009710FA" w:rsidRDefault="002B08E7">
            <w:pPr>
              <w:rPr>
                <w:i/>
                <w:iCs/>
                <w:sz w:val="20"/>
                <w:szCs w:val="20"/>
              </w:rPr>
            </w:pPr>
            <w:r w:rsidRPr="002B08E7">
              <w:rPr>
                <w:i/>
                <w:iCs/>
                <w:sz w:val="20"/>
                <w:szCs w:val="20"/>
              </w:rPr>
              <w:t>Gebiedsbeschrijving (gebiedskenmerken, beschrijving van de landbouw in dit gebied)</w:t>
            </w:r>
          </w:p>
        </w:tc>
        <w:tc>
          <w:tcPr>
            <w:tcW w:w="6901" w:type="dxa"/>
            <w:gridSpan w:val="3"/>
          </w:tcPr>
          <w:p w14:paraId="27E67385" w14:textId="77777777" w:rsidR="002B08E7" w:rsidRPr="00914908" w:rsidRDefault="002B08E7">
            <w:pPr>
              <w:rPr>
                <w:rFonts w:ascii="Verdana" w:hAnsi="Verdana"/>
                <w:b/>
                <w:bCs/>
                <w:sz w:val="18"/>
                <w:szCs w:val="18"/>
              </w:rPr>
            </w:pPr>
          </w:p>
        </w:tc>
      </w:tr>
      <w:tr w:rsidR="002B08E7" w:rsidRPr="009710FA" w14:paraId="3FBE0F77" w14:textId="77777777" w:rsidTr="000B75AA">
        <w:tc>
          <w:tcPr>
            <w:tcW w:w="2115" w:type="dxa"/>
          </w:tcPr>
          <w:p w14:paraId="0C174923" w14:textId="612FFE01" w:rsidR="002B08E7" w:rsidRPr="002B08E7" w:rsidRDefault="002B08E7" w:rsidP="002B08E7">
            <w:pPr>
              <w:rPr>
                <w:i/>
                <w:iCs/>
                <w:sz w:val="20"/>
                <w:szCs w:val="20"/>
              </w:rPr>
            </w:pPr>
            <w:r w:rsidRPr="002B08E7">
              <w:rPr>
                <w:i/>
                <w:iCs/>
                <w:sz w:val="20"/>
                <w:szCs w:val="20"/>
              </w:rPr>
              <w:t xml:space="preserve">Gebiedscontour </w:t>
            </w:r>
          </w:p>
        </w:tc>
        <w:tc>
          <w:tcPr>
            <w:tcW w:w="6901" w:type="dxa"/>
            <w:gridSpan w:val="3"/>
          </w:tcPr>
          <w:p w14:paraId="745D70D2" w14:textId="09304A07" w:rsidR="002B08E7" w:rsidRPr="00914908" w:rsidRDefault="002B08E7">
            <w:pPr>
              <w:rPr>
                <w:rFonts w:ascii="Verdana" w:hAnsi="Verdana"/>
                <w:b/>
                <w:bCs/>
                <w:sz w:val="18"/>
                <w:szCs w:val="18"/>
              </w:rPr>
            </w:pPr>
            <w:r w:rsidRPr="002B08E7">
              <w:rPr>
                <w:i/>
                <w:iCs/>
                <w:color w:val="BFBFBF" w:themeColor="background1" w:themeShade="BF"/>
                <w:sz w:val="20"/>
                <w:szCs w:val="20"/>
              </w:rPr>
              <w:t>(bij voorkeur projectcontour in een gisomgeving als bijlage meezenden, danwel x, y coördinaten vermelden of een plattegrond in een pdf-bestand)</w:t>
            </w:r>
          </w:p>
        </w:tc>
      </w:tr>
      <w:tr w:rsidR="002B08E7" w:rsidRPr="009710FA" w14:paraId="38BA6B34" w14:textId="77777777" w:rsidTr="000B75AA">
        <w:tc>
          <w:tcPr>
            <w:tcW w:w="2115" w:type="dxa"/>
          </w:tcPr>
          <w:p w14:paraId="1F8772F9" w14:textId="0C2A1B5D" w:rsidR="002B08E7" w:rsidRPr="002B08E7" w:rsidRDefault="002B08E7" w:rsidP="002B08E7">
            <w:pPr>
              <w:rPr>
                <w:i/>
                <w:iCs/>
                <w:sz w:val="20"/>
                <w:szCs w:val="20"/>
              </w:rPr>
            </w:pPr>
            <w:r w:rsidRPr="002B08E7">
              <w:rPr>
                <w:i/>
                <w:iCs/>
                <w:sz w:val="20"/>
                <w:szCs w:val="20"/>
              </w:rPr>
              <w:t>Projectbes</w:t>
            </w:r>
            <w:r>
              <w:rPr>
                <w:i/>
                <w:iCs/>
                <w:sz w:val="20"/>
                <w:szCs w:val="20"/>
              </w:rPr>
              <w:t xml:space="preserve">chrijving: Aanleiding en doel  </w:t>
            </w:r>
          </w:p>
        </w:tc>
        <w:tc>
          <w:tcPr>
            <w:tcW w:w="6901" w:type="dxa"/>
            <w:gridSpan w:val="3"/>
          </w:tcPr>
          <w:p w14:paraId="43C42468" w14:textId="5ECFC3FD" w:rsidR="002B08E7" w:rsidRDefault="002B08E7" w:rsidP="002B08E7">
            <w:pPr>
              <w:rPr>
                <w:i/>
                <w:iCs/>
                <w:color w:val="BFBFBF" w:themeColor="background1" w:themeShade="BF"/>
                <w:sz w:val="20"/>
                <w:szCs w:val="20"/>
              </w:rPr>
            </w:pPr>
            <w:r>
              <w:rPr>
                <w:i/>
                <w:iCs/>
                <w:color w:val="BFBFBF" w:themeColor="background1" w:themeShade="BF"/>
                <w:sz w:val="20"/>
                <w:szCs w:val="20"/>
              </w:rPr>
              <w:t xml:space="preserve">Aanleiding: </w:t>
            </w:r>
            <w:r w:rsidRPr="002B08E7">
              <w:rPr>
                <w:i/>
                <w:iCs/>
                <w:color w:val="BFBFBF" w:themeColor="background1" w:themeShade="BF"/>
                <w:sz w:val="20"/>
                <w:szCs w:val="20"/>
              </w:rPr>
              <w:t xml:space="preserve">wat is de noodzaak/urgentie om het deelproject te starten? </w:t>
            </w:r>
          </w:p>
          <w:p w14:paraId="2A527760" w14:textId="4D860C4C" w:rsidR="002B08E7" w:rsidRPr="002B08E7" w:rsidRDefault="002B08E7" w:rsidP="002B08E7">
            <w:pPr>
              <w:rPr>
                <w:i/>
                <w:iCs/>
                <w:color w:val="BFBFBF" w:themeColor="background1" w:themeShade="BF"/>
                <w:sz w:val="20"/>
                <w:szCs w:val="20"/>
              </w:rPr>
            </w:pPr>
            <w:r>
              <w:rPr>
                <w:i/>
                <w:iCs/>
                <w:color w:val="BFBFBF" w:themeColor="background1" w:themeShade="BF"/>
                <w:sz w:val="20"/>
                <w:szCs w:val="20"/>
              </w:rPr>
              <w:t>Doel: wat wordt beoogd om te bereiken?</w:t>
            </w:r>
          </w:p>
        </w:tc>
      </w:tr>
      <w:tr w:rsidR="002B08E7" w:rsidRPr="009710FA" w14:paraId="702BE250" w14:textId="77777777" w:rsidTr="000B75AA">
        <w:tc>
          <w:tcPr>
            <w:tcW w:w="2115" w:type="dxa"/>
          </w:tcPr>
          <w:p w14:paraId="383E2836" w14:textId="2D51033F" w:rsidR="002B08E7" w:rsidRPr="002B08E7" w:rsidRDefault="002B08E7" w:rsidP="002B08E7">
            <w:pPr>
              <w:rPr>
                <w:i/>
                <w:iCs/>
                <w:sz w:val="20"/>
                <w:szCs w:val="20"/>
              </w:rPr>
            </w:pPr>
            <w:r>
              <w:rPr>
                <w:i/>
                <w:iCs/>
                <w:sz w:val="20"/>
                <w:szCs w:val="20"/>
              </w:rPr>
              <w:t>Provincie</w:t>
            </w:r>
          </w:p>
        </w:tc>
        <w:tc>
          <w:tcPr>
            <w:tcW w:w="6901" w:type="dxa"/>
            <w:gridSpan w:val="3"/>
          </w:tcPr>
          <w:p w14:paraId="43996E5E" w14:textId="77777777" w:rsidR="002B08E7" w:rsidRDefault="002B08E7" w:rsidP="002B08E7">
            <w:pPr>
              <w:rPr>
                <w:i/>
                <w:iCs/>
                <w:color w:val="BFBFBF" w:themeColor="background1" w:themeShade="BF"/>
                <w:sz w:val="20"/>
                <w:szCs w:val="20"/>
              </w:rPr>
            </w:pPr>
          </w:p>
        </w:tc>
      </w:tr>
      <w:tr w:rsidR="009710FA" w:rsidRPr="009710FA" w14:paraId="02E3DD81" w14:textId="77777777" w:rsidTr="000B75AA">
        <w:tc>
          <w:tcPr>
            <w:tcW w:w="2115" w:type="dxa"/>
          </w:tcPr>
          <w:p w14:paraId="06C27A4F" w14:textId="171732E4" w:rsidR="009710FA" w:rsidRPr="009710FA" w:rsidRDefault="009710FA">
            <w:pPr>
              <w:rPr>
                <w:i/>
                <w:iCs/>
                <w:sz w:val="20"/>
                <w:szCs w:val="20"/>
              </w:rPr>
            </w:pPr>
            <w:r w:rsidRPr="009710FA">
              <w:rPr>
                <w:i/>
                <w:iCs/>
                <w:sz w:val="20"/>
                <w:szCs w:val="20"/>
              </w:rPr>
              <w:t>Waterschap</w:t>
            </w:r>
          </w:p>
        </w:tc>
        <w:tc>
          <w:tcPr>
            <w:tcW w:w="6901" w:type="dxa"/>
            <w:gridSpan w:val="3"/>
          </w:tcPr>
          <w:p w14:paraId="6DDAEDDB" w14:textId="4BB3FA7A" w:rsidR="009710FA" w:rsidRPr="009710FA" w:rsidRDefault="009710FA">
            <w:pPr>
              <w:rPr>
                <w:rFonts w:ascii="Verdana" w:hAnsi="Verdana"/>
                <w:sz w:val="18"/>
                <w:szCs w:val="18"/>
              </w:rPr>
            </w:pPr>
          </w:p>
        </w:tc>
      </w:tr>
      <w:tr w:rsidR="002B08E7" w:rsidRPr="009710FA" w14:paraId="58D99352" w14:textId="77777777" w:rsidTr="000B75AA">
        <w:tc>
          <w:tcPr>
            <w:tcW w:w="2115" w:type="dxa"/>
          </w:tcPr>
          <w:p w14:paraId="45E3E918" w14:textId="5362994C" w:rsidR="002B08E7" w:rsidRPr="009710FA" w:rsidRDefault="002B08E7">
            <w:pPr>
              <w:rPr>
                <w:i/>
                <w:iCs/>
                <w:sz w:val="20"/>
                <w:szCs w:val="20"/>
              </w:rPr>
            </w:pPr>
            <w:r>
              <w:rPr>
                <w:i/>
                <w:iCs/>
                <w:sz w:val="20"/>
                <w:szCs w:val="20"/>
              </w:rPr>
              <w:t>Initiatiefnemers</w:t>
            </w:r>
          </w:p>
        </w:tc>
        <w:tc>
          <w:tcPr>
            <w:tcW w:w="6901" w:type="dxa"/>
            <w:gridSpan w:val="3"/>
          </w:tcPr>
          <w:p w14:paraId="5372093F" w14:textId="77777777" w:rsidR="002B08E7" w:rsidRPr="009710FA" w:rsidRDefault="002B08E7">
            <w:pPr>
              <w:rPr>
                <w:rFonts w:ascii="Verdana" w:hAnsi="Verdana"/>
                <w:sz w:val="18"/>
                <w:szCs w:val="18"/>
              </w:rPr>
            </w:pPr>
          </w:p>
        </w:tc>
      </w:tr>
      <w:tr w:rsidR="002B08E7" w:rsidRPr="009710FA" w14:paraId="2D8B2FBA" w14:textId="77777777" w:rsidTr="000B75AA">
        <w:tc>
          <w:tcPr>
            <w:tcW w:w="2115" w:type="dxa"/>
          </w:tcPr>
          <w:p w14:paraId="426CDB29" w14:textId="5ED375FC" w:rsidR="002B08E7" w:rsidRDefault="002B08E7">
            <w:pPr>
              <w:rPr>
                <w:i/>
                <w:iCs/>
                <w:sz w:val="20"/>
                <w:szCs w:val="20"/>
              </w:rPr>
            </w:pPr>
            <w:r>
              <w:rPr>
                <w:i/>
                <w:iCs/>
                <w:sz w:val="20"/>
                <w:szCs w:val="20"/>
              </w:rPr>
              <w:t>Betrokken partijen</w:t>
            </w:r>
          </w:p>
        </w:tc>
        <w:tc>
          <w:tcPr>
            <w:tcW w:w="6901" w:type="dxa"/>
            <w:gridSpan w:val="3"/>
          </w:tcPr>
          <w:p w14:paraId="652091ED" w14:textId="77777777" w:rsidR="002B08E7" w:rsidRPr="009710FA" w:rsidRDefault="002B08E7">
            <w:pPr>
              <w:rPr>
                <w:rFonts w:ascii="Verdana" w:hAnsi="Verdana"/>
                <w:sz w:val="18"/>
                <w:szCs w:val="18"/>
              </w:rPr>
            </w:pPr>
          </w:p>
        </w:tc>
      </w:tr>
      <w:tr w:rsidR="002B08E7" w:rsidRPr="009710FA" w14:paraId="38233C35" w14:textId="77777777" w:rsidTr="000B75AA">
        <w:tc>
          <w:tcPr>
            <w:tcW w:w="2115" w:type="dxa"/>
          </w:tcPr>
          <w:p w14:paraId="4B911E01" w14:textId="68B34D15" w:rsidR="002B08E7" w:rsidRDefault="002B08E7">
            <w:pPr>
              <w:rPr>
                <w:i/>
                <w:iCs/>
                <w:sz w:val="20"/>
                <w:szCs w:val="20"/>
              </w:rPr>
            </w:pPr>
            <w:r>
              <w:rPr>
                <w:i/>
                <w:iCs/>
                <w:sz w:val="20"/>
                <w:szCs w:val="20"/>
              </w:rPr>
              <w:t>DAW-coördinator</w:t>
            </w:r>
          </w:p>
        </w:tc>
        <w:tc>
          <w:tcPr>
            <w:tcW w:w="6901" w:type="dxa"/>
            <w:gridSpan w:val="3"/>
          </w:tcPr>
          <w:p w14:paraId="1938EE86" w14:textId="604839BD" w:rsidR="002B08E7" w:rsidRPr="00151D3E" w:rsidRDefault="00D066D5">
            <w:pPr>
              <w:rPr>
                <w:i/>
                <w:iCs/>
                <w:color w:val="BFBFBF" w:themeColor="background1" w:themeShade="BF"/>
                <w:sz w:val="20"/>
                <w:szCs w:val="20"/>
              </w:rPr>
            </w:pPr>
            <w:r w:rsidRPr="00151D3E">
              <w:rPr>
                <w:i/>
                <w:iCs/>
                <w:color w:val="BFBFBF" w:themeColor="background1" w:themeShade="BF"/>
                <w:sz w:val="20"/>
                <w:szCs w:val="20"/>
              </w:rPr>
              <w:t>Dit betreft de DAW-coördinator van het DAW programma</w:t>
            </w:r>
          </w:p>
        </w:tc>
      </w:tr>
      <w:tr w:rsidR="003E0901" w:rsidRPr="009710FA" w14:paraId="32B214AC" w14:textId="77777777" w:rsidTr="000B75AA">
        <w:trPr>
          <w:trHeight w:val="124"/>
        </w:trPr>
        <w:tc>
          <w:tcPr>
            <w:tcW w:w="2115" w:type="dxa"/>
            <w:vMerge w:val="restart"/>
          </w:tcPr>
          <w:p w14:paraId="090EEE34" w14:textId="1FE5F635" w:rsidR="003E0901" w:rsidRDefault="003E0901">
            <w:pPr>
              <w:rPr>
                <w:i/>
                <w:iCs/>
                <w:sz w:val="20"/>
                <w:szCs w:val="20"/>
              </w:rPr>
            </w:pPr>
            <w:r>
              <w:rPr>
                <w:i/>
                <w:iCs/>
                <w:sz w:val="20"/>
                <w:szCs w:val="20"/>
              </w:rPr>
              <w:t>Verantwoordelijke contactpersoon voor dit deelproject</w:t>
            </w:r>
          </w:p>
        </w:tc>
        <w:tc>
          <w:tcPr>
            <w:tcW w:w="1991" w:type="dxa"/>
          </w:tcPr>
          <w:p w14:paraId="71BE3A92" w14:textId="223B2F3A" w:rsidR="003E0901" w:rsidRPr="003E0901" w:rsidRDefault="003E0901">
            <w:pPr>
              <w:rPr>
                <w:i/>
                <w:iCs/>
                <w:sz w:val="20"/>
                <w:szCs w:val="20"/>
              </w:rPr>
            </w:pPr>
            <w:r w:rsidRPr="003E0901">
              <w:rPr>
                <w:i/>
                <w:iCs/>
                <w:sz w:val="20"/>
                <w:szCs w:val="20"/>
              </w:rPr>
              <w:t>Naam</w:t>
            </w:r>
          </w:p>
        </w:tc>
        <w:tc>
          <w:tcPr>
            <w:tcW w:w="4910" w:type="dxa"/>
            <w:gridSpan w:val="2"/>
          </w:tcPr>
          <w:p w14:paraId="1CD501C8" w14:textId="46EC4920" w:rsidR="003E0901" w:rsidRPr="009710FA" w:rsidRDefault="003E0901">
            <w:pPr>
              <w:rPr>
                <w:rFonts w:ascii="Verdana" w:hAnsi="Verdana"/>
                <w:sz w:val="18"/>
                <w:szCs w:val="18"/>
              </w:rPr>
            </w:pPr>
          </w:p>
        </w:tc>
      </w:tr>
      <w:tr w:rsidR="003E0901" w:rsidRPr="009710FA" w14:paraId="6EF0D7D7" w14:textId="77777777" w:rsidTr="000B75AA">
        <w:trPr>
          <w:trHeight w:val="122"/>
        </w:trPr>
        <w:tc>
          <w:tcPr>
            <w:tcW w:w="2115" w:type="dxa"/>
            <w:vMerge/>
          </w:tcPr>
          <w:p w14:paraId="743B9898" w14:textId="77777777" w:rsidR="003E0901" w:rsidRDefault="003E0901">
            <w:pPr>
              <w:rPr>
                <w:i/>
                <w:iCs/>
                <w:sz w:val="20"/>
                <w:szCs w:val="20"/>
              </w:rPr>
            </w:pPr>
          </w:p>
        </w:tc>
        <w:tc>
          <w:tcPr>
            <w:tcW w:w="1991" w:type="dxa"/>
          </w:tcPr>
          <w:p w14:paraId="5B257452" w14:textId="79D9592D" w:rsidR="003E0901" w:rsidRPr="003E0901" w:rsidRDefault="003E0901">
            <w:pPr>
              <w:rPr>
                <w:i/>
                <w:iCs/>
                <w:sz w:val="20"/>
                <w:szCs w:val="20"/>
              </w:rPr>
            </w:pPr>
            <w:r w:rsidRPr="003E0901">
              <w:rPr>
                <w:i/>
                <w:iCs/>
                <w:sz w:val="20"/>
                <w:szCs w:val="20"/>
              </w:rPr>
              <w:t>Organisatie</w:t>
            </w:r>
          </w:p>
        </w:tc>
        <w:tc>
          <w:tcPr>
            <w:tcW w:w="4910" w:type="dxa"/>
            <w:gridSpan w:val="2"/>
          </w:tcPr>
          <w:p w14:paraId="2D59F3F5" w14:textId="74256F22" w:rsidR="003E0901" w:rsidRPr="009710FA" w:rsidRDefault="003E0901">
            <w:pPr>
              <w:rPr>
                <w:rFonts w:ascii="Verdana" w:hAnsi="Verdana"/>
                <w:sz w:val="18"/>
                <w:szCs w:val="18"/>
              </w:rPr>
            </w:pPr>
          </w:p>
        </w:tc>
      </w:tr>
      <w:tr w:rsidR="003E0901" w:rsidRPr="009710FA" w14:paraId="308FF290" w14:textId="77777777" w:rsidTr="000B75AA">
        <w:trPr>
          <w:trHeight w:val="122"/>
        </w:trPr>
        <w:tc>
          <w:tcPr>
            <w:tcW w:w="2115" w:type="dxa"/>
            <w:vMerge/>
          </w:tcPr>
          <w:p w14:paraId="28954B24" w14:textId="77777777" w:rsidR="003E0901" w:rsidRDefault="003E0901">
            <w:pPr>
              <w:rPr>
                <w:i/>
                <w:iCs/>
                <w:sz w:val="20"/>
                <w:szCs w:val="20"/>
              </w:rPr>
            </w:pPr>
          </w:p>
        </w:tc>
        <w:tc>
          <w:tcPr>
            <w:tcW w:w="1991" w:type="dxa"/>
          </w:tcPr>
          <w:p w14:paraId="643C30B5" w14:textId="01FBE929" w:rsidR="003E0901" w:rsidRPr="003E0901" w:rsidRDefault="003E0901">
            <w:pPr>
              <w:rPr>
                <w:i/>
                <w:iCs/>
                <w:sz w:val="20"/>
                <w:szCs w:val="20"/>
              </w:rPr>
            </w:pPr>
            <w:r w:rsidRPr="003E0901">
              <w:rPr>
                <w:i/>
                <w:iCs/>
                <w:sz w:val="20"/>
                <w:szCs w:val="20"/>
              </w:rPr>
              <w:t>Email</w:t>
            </w:r>
          </w:p>
        </w:tc>
        <w:tc>
          <w:tcPr>
            <w:tcW w:w="4910" w:type="dxa"/>
            <w:gridSpan w:val="2"/>
          </w:tcPr>
          <w:p w14:paraId="02707D9F" w14:textId="5E65034B" w:rsidR="003E0901" w:rsidRPr="009710FA" w:rsidRDefault="003E0901">
            <w:pPr>
              <w:rPr>
                <w:rFonts w:ascii="Verdana" w:hAnsi="Verdana"/>
                <w:sz w:val="18"/>
                <w:szCs w:val="18"/>
              </w:rPr>
            </w:pPr>
          </w:p>
        </w:tc>
      </w:tr>
      <w:tr w:rsidR="003E0901" w:rsidRPr="009710FA" w14:paraId="04A3C361" w14:textId="77777777" w:rsidTr="000B75AA">
        <w:trPr>
          <w:trHeight w:val="122"/>
        </w:trPr>
        <w:tc>
          <w:tcPr>
            <w:tcW w:w="2115" w:type="dxa"/>
            <w:vMerge/>
          </w:tcPr>
          <w:p w14:paraId="1D5941D4" w14:textId="77777777" w:rsidR="003E0901" w:rsidRDefault="003E0901">
            <w:pPr>
              <w:rPr>
                <w:i/>
                <w:iCs/>
                <w:sz w:val="20"/>
                <w:szCs w:val="20"/>
              </w:rPr>
            </w:pPr>
          </w:p>
        </w:tc>
        <w:tc>
          <w:tcPr>
            <w:tcW w:w="1991" w:type="dxa"/>
          </w:tcPr>
          <w:p w14:paraId="61B45670" w14:textId="3BF2E758" w:rsidR="003E0901" w:rsidRPr="003E0901" w:rsidRDefault="003E0901">
            <w:pPr>
              <w:rPr>
                <w:i/>
                <w:iCs/>
                <w:sz w:val="20"/>
                <w:szCs w:val="20"/>
              </w:rPr>
            </w:pPr>
            <w:r w:rsidRPr="003E0901">
              <w:rPr>
                <w:i/>
                <w:iCs/>
                <w:sz w:val="20"/>
                <w:szCs w:val="20"/>
              </w:rPr>
              <w:t>Telefoonnum</w:t>
            </w:r>
            <w:r w:rsidR="00300DA8">
              <w:rPr>
                <w:i/>
                <w:iCs/>
                <w:sz w:val="20"/>
                <w:szCs w:val="20"/>
              </w:rPr>
              <w:t>m</w:t>
            </w:r>
            <w:r w:rsidRPr="003E0901">
              <w:rPr>
                <w:i/>
                <w:iCs/>
                <w:sz w:val="20"/>
                <w:szCs w:val="20"/>
              </w:rPr>
              <w:t>er</w:t>
            </w:r>
          </w:p>
        </w:tc>
        <w:tc>
          <w:tcPr>
            <w:tcW w:w="4910" w:type="dxa"/>
            <w:gridSpan w:val="2"/>
          </w:tcPr>
          <w:p w14:paraId="043F1F63" w14:textId="07339A55" w:rsidR="003E0901" w:rsidRPr="009710FA" w:rsidRDefault="003E0901">
            <w:pPr>
              <w:rPr>
                <w:rFonts w:ascii="Verdana" w:hAnsi="Verdana"/>
                <w:sz w:val="18"/>
                <w:szCs w:val="18"/>
              </w:rPr>
            </w:pPr>
          </w:p>
        </w:tc>
      </w:tr>
      <w:tr w:rsidR="000B75AA" w:rsidRPr="009710FA" w14:paraId="6041DB50" w14:textId="77777777" w:rsidTr="000B75AA">
        <w:trPr>
          <w:trHeight w:val="122"/>
        </w:trPr>
        <w:tc>
          <w:tcPr>
            <w:tcW w:w="2115" w:type="dxa"/>
          </w:tcPr>
          <w:p w14:paraId="18E8380D" w14:textId="2CAFC2E8" w:rsidR="000B75AA" w:rsidRDefault="000B75AA">
            <w:pPr>
              <w:rPr>
                <w:i/>
                <w:iCs/>
                <w:sz w:val="20"/>
                <w:szCs w:val="20"/>
              </w:rPr>
            </w:pPr>
            <w:r>
              <w:rPr>
                <w:i/>
                <w:iCs/>
                <w:sz w:val="20"/>
                <w:szCs w:val="20"/>
              </w:rPr>
              <w:t>Startdatum deelproject</w:t>
            </w:r>
          </w:p>
        </w:tc>
        <w:tc>
          <w:tcPr>
            <w:tcW w:w="1991" w:type="dxa"/>
          </w:tcPr>
          <w:p w14:paraId="1FBB0F0F" w14:textId="77777777" w:rsidR="000B75AA" w:rsidRPr="003E0901" w:rsidRDefault="000B75AA">
            <w:pPr>
              <w:rPr>
                <w:i/>
                <w:iCs/>
                <w:sz w:val="20"/>
                <w:szCs w:val="20"/>
              </w:rPr>
            </w:pPr>
          </w:p>
        </w:tc>
        <w:tc>
          <w:tcPr>
            <w:tcW w:w="2183" w:type="dxa"/>
          </w:tcPr>
          <w:p w14:paraId="06038795" w14:textId="72DC32ED" w:rsidR="000B75AA" w:rsidRPr="009710FA" w:rsidRDefault="000B75AA">
            <w:pPr>
              <w:rPr>
                <w:rFonts w:ascii="Verdana" w:hAnsi="Verdana"/>
                <w:sz w:val="18"/>
                <w:szCs w:val="18"/>
              </w:rPr>
            </w:pPr>
            <w:r w:rsidRPr="000B75AA">
              <w:rPr>
                <w:i/>
                <w:iCs/>
                <w:sz w:val="20"/>
                <w:szCs w:val="20"/>
              </w:rPr>
              <w:t>Einddatum deelproject</w:t>
            </w:r>
          </w:p>
        </w:tc>
        <w:tc>
          <w:tcPr>
            <w:tcW w:w="2727" w:type="dxa"/>
          </w:tcPr>
          <w:p w14:paraId="663D7F19" w14:textId="69EB6160" w:rsidR="000B75AA" w:rsidRPr="009710FA" w:rsidRDefault="000B75AA">
            <w:pPr>
              <w:rPr>
                <w:rFonts w:ascii="Verdana" w:hAnsi="Verdana"/>
                <w:sz w:val="18"/>
                <w:szCs w:val="18"/>
              </w:rPr>
            </w:pPr>
          </w:p>
        </w:tc>
      </w:tr>
    </w:tbl>
    <w:p w14:paraId="582DA1F2" w14:textId="3E805D48" w:rsidR="00510EE0" w:rsidRDefault="00510EE0" w:rsidP="00510EE0">
      <w:pPr>
        <w:tabs>
          <w:tab w:val="left" w:pos="709"/>
        </w:tabs>
      </w:pPr>
    </w:p>
    <w:tbl>
      <w:tblPr>
        <w:tblStyle w:val="TableGrid"/>
        <w:tblW w:w="0" w:type="auto"/>
        <w:tblLook w:val="04A0" w:firstRow="1" w:lastRow="0" w:firstColumn="1" w:lastColumn="0" w:noHBand="0" w:noVBand="1"/>
      </w:tblPr>
      <w:tblGrid>
        <w:gridCol w:w="9016"/>
      </w:tblGrid>
      <w:tr w:rsidR="00263275" w:rsidRPr="009710FA" w14:paraId="3FD55635" w14:textId="77777777" w:rsidTr="00B54348">
        <w:tc>
          <w:tcPr>
            <w:tcW w:w="9016" w:type="dxa"/>
          </w:tcPr>
          <w:p w14:paraId="4DAEA3F9" w14:textId="21D46AC8" w:rsidR="00263275" w:rsidRPr="00263275" w:rsidRDefault="00263275" w:rsidP="009D5775">
            <w:pPr>
              <w:tabs>
                <w:tab w:val="left" w:pos="709"/>
              </w:tabs>
              <w:rPr>
                <w:rFonts w:asciiTheme="majorHAnsi" w:eastAsiaTheme="majorEastAsia" w:hAnsiTheme="majorHAnsi" w:cstheme="majorBidi"/>
                <w:color w:val="1F3763" w:themeColor="accent1" w:themeShade="7F"/>
              </w:rPr>
            </w:pPr>
            <w:r w:rsidRPr="009710FA">
              <w:rPr>
                <w:rStyle w:val="Heading3Char"/>
              </w:rPr>
              <w:t xml:space="preserve">1. </w:t>
            </w:r>
            <w:r>
              <w:rPr>
                <w:rStyle w:val="Heading3Char"/>
              </w:rPr>
              <w:t xml:space="preserve">Geef een beschrijving van het deelproject met daarbij vermeld wat de bijdrage van </w:t>
            </w:r>
            <w:r w:rsidR="00482894">
              <w:rPr>
                <w:rStyle w:val="Heading3Char"/>
              </w:rPr>
              <w:t>iedere maatre</w:t>
            </w:r>
            <w:r>
              <w:rPr>
                <w:rStyle w:val="Heading3Char"/>
              </w:rPr>
              <w:t xml:space="preserve">gel is aan het deelproject. </w:t>
            </w:r>
          </w:p>
        </w:tc>
      </w:tr>
      <w:tr w:rsidR="00482894" w:rsidRPr="009710FA" w14:paraId="2A2A941A" w14:textId="77777777" w:rsidTr="00CC2A23">
        <w:tc>
          <w:tcPr>
            <w:tcW w:w="9016" w:type="dxa"/>
          </w:tcPr>
          <w:p w14:paraId="3AF38899" w14:textId="7A80E5B2" w:rsidR="00482894" w:rsidRPr="009D5775" w:rsidRDefault="009D5775" w:rsidP="00B54348">
            <w:pPr>
              <w:tabs>
                <w:tab w:val="left" w:pos="709"/>
              </w:tabs>
              <w:rPr>
                <w:i/>
                <w:color w:val="BFBFBF" w:themeColor="background1" w:themeShade="BF"/>
                <w:sz w:val="20"/>
                <w:szCs w:val="20"/>
              </w:rPr>
            </w:pPr>
            <w:r w:rsidRPr="009D5775">
              <w:rPr>
                <w:i/>
                <w:color w:val="BFBFBF" w:themeColor="background1" w:themeShade="BF"/>
                <w:sz w:val="20"/>
                <w:szCs w:val="20"/>
              </w:rPr>
              <w:t>Minimaal 100 en maximaal 300 woorden. Er mag ook verwezen worden naar een bestaand projectplan</w:t>
            </w:r>
            <w:r>
              <w:rPr>
                <w:i/>
                <w:color w:val="BFBFBF" w:themeColor="background1" w:themeShade="BF"/>
                <w:sz w:val="20"/>
                <w:szCs w:val="20"/>
              </w:rPr>
              <w:t xml:space="preserve"> als bijlage waarin dit staat vermeld.</w:t>
            </w:r>
          </w:p>
          <w:p w14:paraId="3234AF01" w14:textId="6EC29C50" w:rsidR="00482894" w:rsidRPr="009710FA" w:rsidRDefault="00482894" w:rsidP="00B54348">
            <w:pPr>
              <w:tabs>
                <w:tab w:val="left" w:pos="709"/>
              </w:tabs>
              <w:rPr>
                <w:i/>
                <w:iCs/>
                <w:sz w:val="20"/>
                <w:szCs w:val="20"/>
              </w:rPr>
            </w:pPr>
          </w:p>
        </w:tc>
      </w:tr>
    </w:tbl>
    <w:p w14:paraId="548A8250" w14:textId="77777777" w:rsidR="00263275" w:rsidRPr="009710FA" w:rsidRDefault="00263275" w:rsidP="00510EE0">
      <w:pPr>
        <w:tabs>
          <w:tab w:val="left" w:pos="709"/>
        </w:tabs>
      </w:pPr>
    </w:p>
    <w:tbl>
      <w:tblPr>
        <w:tblStyle w:val="TableGrid"/>
        <w:tblW w:w="0" w:type="auto"/>
        <w:tblLook w:val="04A0" w:firstRow="1" w:lastRow="0" w:firstColumn="1" w:lastColumn="0" w:noHBand="0" w:noVBand="1"/>
      </w:tblPr>
      <w:tblGrid>
        <w:gridCol w:w="3916"/>
        <w:gridCol w:w="2600"/>
        <w:gridCol w:w="1250"/>
        <w:gridCol w:w="1250"/>
      </w:tblGrid>
      <w:tr w:rsidR="00510EE0" w:rsidRPr="009710FA" w14:paraId="6749375E" w14:textId="77777777" w:rsidTr="00510EE0">
        <w:tc>
          <w:tcPr>
            <w:tcW w:w="9016" w:type="dxa"/>
            <w:gridSpan w:val="4"/>
          </w:tcPr>
          <w:p w14:paraId="2F22DB71" w14:textId="2477F9EC" w:rsidR="00510EE0" w:rsidRPr="009710FA" w:rsidRDefault="00482894" w:rsidP="00482894">
            <w:pPr>
              <w:tabs>
                <w:tab w:val="left" w:pos="709"/>
              </w:tabs>
            </w:pPr>
            <w:r>
              <w:rPr>
                <w:rStyle w:val="Heading3Char"/>
              </w:rPr>
              <w:t>2</w:t>
            </w:r>
            <w:r w:rsidR="009710FA" w:rsidRPr="009710FA">
              <w:rPr>
                <w:rStyle w:val="Heading3Char"/>
              </w:rPr>
              <w:t>. Per beschreven maatregel de uitvoeringsverantwoordelijken en de beoogde start- en einddatum</w:t>
            </w:r>
          </w:p>
        </w:tc>
      </w:tr>
      <w:tr w:rsidR="000A3293" w:rsidRPr="009710FA" w14:paraId="280A5E58" w14:textId="77777777" w:rsidTr="00B86F18">
        <w:tc>
          <w:tcPr>
            <w:tcW w:w="3916" w:type="dxa"/>
          </w:tcPr>
          <w:p w14:paraId="3605BB5A" w14:textId="7D15260B" w:rsidR="000A3293" w:rsidRPr="009710FA" w:rsidRDefault="000A3293" w:rsidP="00510EE0">
            <w:pPr>
              <w:tabs>
                <w:tab w:val="left" w:pos="709"/>
              </w:tabs>
              <w:rPr>
                <w:i/>
                <w:iCs/>
                <w:sz w:val="20"/>
                <w:szCs w:val="20"/>
              </w:rPr>
            </w:pPr>
            <w:r w:rsidRPr="009710FA">
              <w:rPr>
                <w:i/>
                <w:iCs/>
                <w:sz w:val="20"/>
                <w:szCs w:val="20"/>
              </w:rPr>
              <w:t>Maatregel</w:t>
            </w:r>
          </w:p>
        </w:tc>
        <w:tc>
          <w:tcPr>
            <w:tcW w:w="2600" w:type="dxa"/>
          </w:tcPr>
          <w:p w14:paraId="14F14A2F" w14:textId="6486515C" w:rsidR="000A3293" w:rsidRPr="009710FA" w:rsidRDefault="000A3293" w:rsidP="00510EE0">
            <w:pPr>
              <w:tabs>
                <w:tab w:val="left" w:pos="709"/>
              </w:tabs>
              <w:rPr>
                <w:i/>
                <w:iCs/>
                <w:sz w:val="20"/>
                <w:szCs w:val="20"/>
              </w:rPr>
            </w:pPr>
            <w:r w:rsidRPr="009710FA">
              <w:rPr>
                <w:i/>
                <w:iCs/>
                <w:sz w:val="20"/>
                <w:szCs w:val="20"/>
              </w:rPr>
              <w:t>Uitvoerings-verantwoordelijken</w:t>
            </w:r>
          </w:p>
        </w:tc>
        <w:tc>
          <w:tcPr>
            <w:tcW w:w="1250" w:type="dxa"/>
          </w:tcPr>
          <w:p w14:paraId="1CA27832" w14:textId="77777777" w:rsidR="000A3293" w:rsidRPr="009710FA" w:rsidRDefault="000A3293" w:rsidP="00510EE0">
            <w:pPr>
              <w:tabs>
                <w:tab w:val="left" w:pos="709"/>
              </w:tabs>
              <w:rPr>
                <w:i/>
                <w:iCs/>
                <w:sz w:val="20"/>
                <w:szCs w:val="20"/>
              </w:rPr>
            </w:pPr>
            <w:r w:rsidRPr="009710FA">
              <w:rPr>
                <w:i/>
                <w:iCs/>
                <w:sz w:val="20"/>
                <w:szCs w:val="20"/>
              </w:rPr>
              <w:t>Beoogde start</w:t>
            </w:r>
            <w:r>
              <w:rPr>
                <w:i/>
                <w:iCs/>
                <w:sz w:val="20"/>
                <w:szCs w:val="20"/>
              </w:rPr>
              <w:t>datum</w:t>
            </w:r>
            <w:r w:rsidRPr="009710FA">
              <w:rPr>
                <w:i/>
                <w:iCs/>
                <w:sz w:val="20"/>
                <w:szCs w:val="20"/>
              </w:rPr>
              <w:t xml:space="preserve"> </w:t>
            </w:r>
          </w:p>
        </w:tc>
        <w:tc>
          <w:tcPr>
            <w:tcW w:w="1250" w:type="dxa"/>
          </w:tcPr>
          <w:p w14:paraId="7EDE0FA0" w14:textId="5CF4E062" w:rsidR="000A3293" w:rsidRPr="009710FA" w:rsidRDefault="000A3293" w:rsidP="000A3293">
            <w:pPr>
              <w:tabs>
                <w:tab w:val="left" w:pos="709"/>
              </w:tabs>
              <w:rPr>
                <w:i/>
                <w:iCs/>
                <w:sz w:val="20"/>
                <w:szCs w:val="20"/>
              </w:rPr>
            </w:pPr>
            <w:r>
              <w:rPr>
                <w:i/>
                <w:iCs/>
                <w:sz w:val="20"/>
                <w:szCs w:val="20"/>
              </w:rPr>
              <w:t>Beoogde</w:t>
            </w:r>
            <w:r w:rsidRPr="009710FA">
              <w:rPr>
                <w:i/>
                <w:iCs/>
                <w:sz w:val="20"/>
                <w:szCs w:val="20"/>
              </w:rPr>
              <w:t xml:space="preserve"> einddatum</w:t>
            </w:r>
          </w:p>
        </w:tc>
      </w:tr>
      <w:tr w:rsidR="000A3293" w:rsidRPr="009710FA" w14:paraId="67DF669B" w14:textId="77777777" w:rsidTr="00DF210F">
        <w:tc>
          <w:tcPr>
            <w:tcW w:w="3916" w:type="dxa"/>
          </w:tcPr>
          <w:p w14:paraId="1DDBB670" w14:textId="2AA6DB51" w:rsidR="000A3293" w:rsidRPr="00482894" w:rsidRDefault="000A3293" w:rsidP="00D90319">
            <w:pPr>
              <w:tabs>
                <w:tab w:val="left" w:pos="709"/>
              </w:tabs>
              <w:rPr>
                <w:i/>
                <w:color w:val="BFBFBF" w:themeColor="background1" w:themeShade="BF"/>
                <w:sz w:val="20"/>
                <w:szCs w:val="20"/>
              </w:rPr>
            </w:pPr>
            <w:r w:rsidRPr="00482894">
              <w:rPr>
                <w:i/>
                <w:color w:val="BFBFBF" w:themeColor="background1" w:themeShade="BF"/>
                <w:sz w:val="20"/>
                <w:szCs w:val="20"/>
              </w:rPr>
              <w:t xml:space="preserve">Beschrijving van de maatregel </w:t>
            </w:r>
            <w:r w:rsidR="00D90319" w:rsidRPr="00482894">
              <w:rPr>
                <w:i/>
                <w:color w:val="BFBFBF" w:themeColor="background1" w:themeShade="BF"/>
                <w:sz w:val="20"/>
                <w:szCs w:val="20"/>
              </w:rPr>
              <w:t>eventueel aangevuld met een</w:t>
            </w:r>
            <w:r w:rsidRPr="00482894">
              <w:rPr>
                <w:i/>
                <w:color w:val="BFBFBF" w:themeColor="background1" w:themeShade="BF"/>
                <w:sz w:val="20"/>
                <w:szCs w:val="20"/>
              </w:rPr>
              <w:t xml:space="preserve"> eenduidige verwijzing naar een onderliggende paragraaf in een bijgevoegd eigen projectplan</w:t>
            </w:r>
            <w:r w:rsidR="00D90319" w:rsidRPr="00482894">
              <w:rPr>
                <w:i/>
                <w:color w:val="BFBFBF" w:themeColor="background1" w:themeShade="BF"/>
                <w:sz w:val="20"/>
                <w:szCs w:val="20"/>
              </w:rPr>
              <w:t>.</w:t>
            </w:r>
          </w:p>
        </w:tc>
        <w:tc>
          <w:tcPr>
            <w:tcW w:w="2600" w:type="dxa"/>
          </w:tcPr>
          <w:p w14:paraId="10F2A75B" w14:textId="7BD02FC8" w:rsidR="000A3293" w:rsidRPr="00482894" w:rsidRDefault="000A3293" w:rsidP="00510EE0">
            <w:pPr>
              <w:tabs>
                <w:tab w:val="left" w:pos="709"/>
              </w:tabs>
              <w:rPr>
                <w:color w:val="BFBFBF" w:themeColor="background1" w:themeShade="BF"/>
                <w:sz w:val="20"/>
                <w:szCs w:val="20"/>
              </w:rPr>
            </w:pPr>
            <w:r w:rsidRPr="00482894">
              <w:rPr>
                <w:i/>
                <w:color w:val="BFBFBF" w:themeColor="background1" w:themeShade="BF"/>
                <w:sz w:val="20"/>
                <w:szCs w:val="20"/>
              </w:rPr>
              <w:t>Welke organisatie voert het uit?</w:t>
            </w:r>
          </w:p>
        </w:tc>
        <w:tc>
          <w:tcPr>
            <w:tcW w:w="1250" w:type="dxa"/>
          </w:tcPr>
          <w:p w14:paraId="2843667D" w14:textId="55B33DCE" w:rsidR="000A3293" w:rsidRPr="009710FA" w:rsidRDefault="000A3293" w:rsidP="00510EE0">
            <w:pPr>
              <w:tabs>
                <w:tab w:val="left" w:pos="709"/>
              </w:tabs>
              <w:rPr>
                <w:sz w:val="20"/>
                <w:szCs w:val="20"/>
              </w:rPr>
            </w:pPr>
          </w:p>
        </w:tc>
        <w:tc>
          <w:tcPr>
            <w:tcW w:w="1250" w:type="dxa"/>
          </w:tcPr>
          <w:p w14:paraId="480AF82B" w14:textId="026643CB" w:rsidR="000A3293" w:rsidRPr="009710FA" w:rsidRDefault="000A3293" w:rsidP="00510EE0">
            <w:pPr>
              <w:tabs>
                <w:tab w:val="left" w:pos="709"/>
              </w:tabs>
              <w:rPr>
                <w:sz w:val="20"/>
                <w:szCs w:val="20"/>
              </w:rPr>
            </w:pPr>
          </w:p>
        </w:tc>
      </w:tr>
      <w:tr w:rsidR="000A3293" w:rsidRPr="009710FA" w14:paraId="6EF28A10" w14:textId="77777777" w:rsidTr="00DF210F">
        <w:tc>
          <w:tcPr>
            <w:tcW w:w="3916" w:type="dxa"/>
          </w:tcPr>
          <w:p w14:paraId="13018FAD" w14:textId="25DD319D" w:rsidR="000A3293" w:rsidRPr="00914908" w:rsidRDefault="000A3293" w:rsidP="00510EE0">
            <w:pPr>
              <w:tabs>
                <w:tab w:val="left" w:pos="709"/>
              </w:tabs>
              <w:rPr>
                <w:sz w:val="20"/>
                <w:szCs w:val="20"/>
              </w:rPr>
            </w:pPr>
          </w:p>
        </w:tc>
        <w:tc>
          <w:tcPr>
            <w:tcW w:w="2600" w:type="dxa"/>
          </w:tcPr>
          <w:p w14:paraId="3DF189A8" w14:textId="77777777" w:rsidR="000A3293" w:rsidRPr="009710FA" w:rsidRDefault="000A3293" w:rsidP="00510EE0">
            <w:pPr>
              <w:tabs>
                <w:tab w:val="left" w:pos="709"/>
              </w:tabs>
              <w:rPr>
                <w:sz w:val="20"/>
                <w:szCs w:val="20"/>
              </w:rPr>
            </w:pPr>
          </w:p>
        </w:tc>
        <w:tc>
          <w:tcPr>
            <w:tcW w:w="1250" w:type="dxa"/>
          </w:tcPr>
          <w:p w14:paraId="763AD981" w14:textId="77777777" w:rsidR="000A3293" w:rsidRPr="009710FA" w:rsidRDefault="000A3293" w:rsidP="00510EE0">
            <w:pPr>
              <w:tabs>
                <w:tab w:val="left" w:pos="709"/>
              </w:tabs>
              <w:rPr>
                <w:sz w:val="20"/>
                <w:szCs w:val="20"/>
              </w:rPr>
            </w:pPr>
          </w:p>
        </w:tc>
        <w:tc>
          <w:tcPr>
            <w:tcW w:w="1250" w:type="dxa"/>
          </w:tcPr>
          <w:p w14:paraId="4AB72425" w14:textId="77777777" w:rsidR="000A3293" w:rsidRPr="009710FA" w:rsidRDefault="000A3293" w:rsidP="00510EE0">
            <w:pPr>
              <w:tabs>
                <w:tab w:val="left" w:pos="709"/>
              </w:tabs>
              <w:rPr>
                <w:sz w:val="20"/>
                <w:szCs w:val="20"/>
              </w:rPr>
            </w:pPr>
          </w:p>
        </w:tc>
      </w:tr>
      <w:tr w:rsidR="000A3293" w:rsidRPr="009710FA" w14:paraId="681D8463" w14:textId="77777777" w:rsidTr="00DF210F">
        <w:tc>
          <w:tcPr>
            <w:tcW w:w="3916" w:type="dxa"/>
          </w:tcPr>
          <w:p w14:paraId="6D98F2D9" w14:textId="77777777" w:rsidR="000A3293" w:rsidRPr="00914908" w:rsidRDefault="000A3293" w:rsidP="00510EE0">
            <w:pPr>
              <w:tabs>
                <w:tab w:val="left" w:pos="709"/>
              </w:tabs>
              <w:rPr>
                <w:sz w:val="20"/>
                <w:szCs w:val="20"/>
              </w:rPr>
            </w:pPr>
          </w:p>
        </w:tc>
        <w:tc>
          <w:tcPr>
            <w:tcW w:w="2600" w:type="dxa"/>
          </w:tcPr>
          <w:p w14:paraId="1FA9678B" w14:textId="77777777" w:rsidR="000A3293" w:rsidRPr="009710FA" w:rsidRDefault="000A3293" w:rsidP="00510EE0">
            <w:pPr>
              <w:tabs>
                <w:tab w:val="left" w:pos="709"/>
              </w:tabs>
              <w:rPr>
                <w:sz w:val="20"/>
                <w:szCs w:val="20"/>
              </w:rPr>
            </w:pPr>
          </w:p>
        </w:tc>
        <w:tc>
          <w:tcPr>
            <w:tcW w:w="1250" w:type="dxa"/>
          </w:tcPr>
          <w:p w14:paraId="40F60AF3" w14:textId="77777777" w:rsidR="000A3293" w:rsidRPr="009710FA" w:rsidRDefault="000A3293" w:rsidP="00510EE0">
            <w:pPr>
              <w:tabs>
                <w:tab w:val="left" w:pos="709"/>
              </w:tabs>
              <w:rPr>
                <w:sz w:val="20"/>
                <w:szCs w:val="20"/>
              </w:rPr>
            </w:pPr>
          </w:p>
        </w:tc>
        <w:tc>
          <w:tcPr>
            <w:tcW w:w="1250" w:type="dxa"/>
          </w:tcPr>
          <w:p w14:paraId="3A0EE2BF" w14:textId="77777777" w:rsidR="000A3293" w:rsidRPr="009710FA" w:rsidRDefault="000A3293" w:rsidP="00510EE0">
            <w:pPr>
              <w:tabs>
                <w:tab w:val="left" w:pos="709"/>
              </w:tabs>
              <w:rPr>
                <w:sz w:val="20"/>
                <w:szCs w:val="20"/>
              </w:rPr>
            </w:pPr>
          </w:p>
        </w:tc>
      </w:tr>
      <w:tr w:rsidR="000A3293" w:rsidRPr="009710FA" w14:paraId="06852413" w14:textId="77777777" w:rsidTr="00DF210F">
        <w:tc>
          <w:tcPr>
            <w:tcW w:w="3916" w:type="dxa"/>
          </w:tcPr>
          <w:p w14:paraId="4BF2D248" w14:textId="77777777" w:rsidR="000A3293" w:rsidRPr="00914908" w:rsidRDefault="000A3293" w:rsidP="00510EE0">
            <w:pPr>
              <w:tabs>
                <w:tab w:val="left" w:pos="709"/>
              </w:tabs>
              <w:rPr>
                <w:sz w:val="20"/>
                <w:szCs w:val="20"/>
              </w:rPr>
            </w:pPr>
          </w:p>
        </w:tc>
        <w:tc>
          <w:tcPr>
            <w:tcW w:w="2600" w:type="dxa"/>
          </w:tcPr>
          <w:p w14:paraId="3D79E022" w14:textId="77777777" w:rsidR="000A3293" w:rsidRPr="009710FA" w:rsidRDefault="000A3293" w:rsidP="00510EE0">
            <w:pPr>
              <w:tabs>
                <w:tab w:val="left" w:pos="709"/>
              </w:tabs>
              <w:rPr>
                <w:sz w:val="20"/>
                <w:szCs w:val="20"/>
              </w:rPr>
            </w:pPr>
          </w:p>
        </w:tc>
        <w:tc>
          <w:tcPr>
            <w:tcW w:w="1250" w:type="dxa"/>
          </w:tcPr>
          <w:p w14:paraId="0798593D" w14:textId="77777777" w:rsidR="000A3293" w:rsidRPr="009710FA" w:rsidRDefault="000A3293" w:rsidP="00510EE0">
            <w:pPr>
              <w:tabs>
                <w:tab w:val="left" w:pos="709"/>
              </w:tabs>
              <w:rPr>
                <w:sz w:val="20"/>
                <w:szCs w:val="20"/>
              </w:rPr>
            </w:pPr>
          </w:p>
        </w:tc>
        <w:tc>
          <w:tcPr>
            <w:tcW w:w="1250" w:type="dxa"/>
          </w:tcPr>
          <w:p w14:paraId="7AA42750" w14:textId="77777777" w:rsidR="000A3293" w:rsidRPr="009710FA" w:rsidRDefault="000A3293" w:rsidP="00510EE0">
            <w:pPr>
              <w:tabs>
                <w:tab w:val="left" w:pos="709"/>
              </w:tabs>
              <w:rPr>
                <w:sz w:val="20"/>
                <w:szCs w:val="20"/>
              </w:rPr>
            </w:pPr>
          </w:p>
        </w:tc>
      </w:tr>
      <w:tr w:rsidR="000A3293" w:rsidRPr="009710FA" w14:paraId="35972781" w14:textId="77777777" w:rsidTr="00DF210F">
        <w:tc>
          <w:tcPr>
            <w:tcW w:w="3916" w:type="dxa"/>
          </w:tcPr>
          <w:p w14:paraId="02AE7793" w14:textId="77777777" w:rsidR="000A3293" w:rsidRPr="00914908" w:rsidRDefault="000A3293" w:rsidP="00510EE0">
            <w:pPr>
              <w:tabs>
                <w:tab w:val="left" w:pos="709"/>
              </w:tabs>
              <w:rPr>
                <w:sz w:val="20"/>
                <w:szCs w:val="20"/>
              </w:rPr>
            </w:pPr>
          </w:p>
        </w:tc>
        <w:tc>
          <w:tcPr>
            <w:tcW w:w="2600" w:type="dxa"/>
          </w:tcPr>
          <w:p w14:paraId="7A2DE970" w14:textId="77777777" w:rsidR="000A3293" w:rsidRPr="009710FA" w:rsidRDefault="000A3293" w:rsidP="00510EE0">
            <w:pPr>
              <w:tabs>
                <w:tab w:val="left" w:pos="709"/>
              </w:tabs>
              <w:rPr>
                <w:sz w:val="20"/>
                <w:szCs w:val="20"/>
              </w:rPr>
            </w:pPr>
          </w:p>
        </w:tc>
        <w:tc>
          <w:tcPr>
            <w:tcW w:w="1250" w:type="dxa"/>
          </w:tcPr>
          <w:p w14:paraId="4E615FE1" w14:textId="77777777" w:rsidR="000A3293" w:rsidRPr="009710FA" w:rsidRDefault="000A3293" w:rsidP="00510EE0">
            <w:pPr>
              <w:tabs>
                <w:tab w:val="left" w:pos="709"/>
              </w:tabs>
              <w:rPr>
                <w:sz w:val="20"/>
                <w:szCs w:val="20"/>
              </w:rPr>
            </w:pPr>
          </w:p>
        </w:tc>
        <w:tc>
          <w:tcPr>
            <w:tcW w:w="1250" w:type="dxa"/>
          </w:tcPr>
          <w:p w14:paraId="08A824C4" w14:textId="77777777" w:rsidR="000A3293" w:rsidRPr="009710FA" w:rsidRDefault="000A3293" w:rsidP="00510EE0">
            <w:pPr>
              <w:tabs>
                <w:tab w:val="left" w:pos="709"/>
              </w:tabs>
              <w:rPr>
                <w:sz w:val="20"/>
                <w:szCs w:val="20"/>
              </w:rPr>
            </w:pPr>
          </w:p>
        </w:tc>
      </w:tr>
    </w:tbl>
    <w:p w14:paraId="41E45100" w14:textId="77777777" w:rsidR="008D1425" w:rsidRPr="009710FA" w:rsidRDefault="008D1425" w:rsidP="00510EE0">
      <w:pPr>
        <w:tabs>
          <w:tab w:val="left" w:pos="709"/>
        </w:tabs>
        <w:rPr>
          <w:szCs w:val="18"/>
        </w:rPr>
      </w:pPr>
    </w:p>
    <w:tbl>
      <w:tblPr>
        <w:tblStyle w:val="TableGrid"/>
        <w:tblW w:w="0" w:type="auto"/>
        <w:tblLook w:val="04A0" w:firstRow="1" w:lastRow="0" w:firstColumn="1" w:lastColumn="0" w:noHBand="0" w:noVBand="1"/>
      </w:tblPr>
      <w:tblGrid>
        <w:gridCol w:w="9016"/>
      </w:tblGrid>
      <w:tr w:rsidR="009710FA" w:rsidRPr="009710FA" w14:paraId="457ED6DD" w14:textId="77777777" w:rsidTr="0045582E">
        <w:tc>
          <w:tcPr>
            <w:tcW w:w="9016" w:type="dxa"/>
          </w:tcPr>
          <w:p w14:paraId="16012897" w14:textId="1B2C8AE0" w:rsidR="009710FA" w:rsidRPr="009710FA" w:rsidRDefault="00482894" w:rsidP="00482894">
            <w:pPr>
              <w:tabs>
                <w:tab w:val="left" w:pos="709"/>
              </w:tabs>
            </w:pPr>
            <w:r>
              <w:rPr>
                <w:rStyle w:val="Heading3Char"/>
              </w:rPr>
              <w:lastRenderedPageBreak/>
              <w:t>3</w:t>
            </w:r>
            <w:r w:rsidR="009710FA" w:rsidRPr="009710FA">
              <w:rPr>
                <w:rStyle w:val="Heading3Char"/>
              </w:rPr>
              <w:t>. Een beschrijving van de wijze waarop uitvoering van een deelproject bijdraagt aan het verminderen van de opgaven als beschreven in de Gebiedsdocument agrarische wateropgave</w:t>
            </w:r>
            <w:r w:rsidR="00A2086D">
              <w:rPr>
                <w:rStyle w:val="Heading3Char"/>
              </w:rPr>
              <w:t>.</w:t>
            </w:r>
          </w:p>
        </w:tc>
      </w:tr>
      <w:tr w:rsidR="009710FA" w:rsidRPr="009710FA" w14:paraId="0F3947AE" w14:textId="77777777" w:rsidTr="00604177">
        <w:tc>
          <w:tcPr>
            <w:tcW w:w="9016" w:type="dxa"/>
          </w:tcPr>
          <w:p w14:paraId="30CEF928" w14:textId="6EEAF021" w:rsidR="009710FA" w:rsidRPr="00482894" w:rsidRDefault="00A2086D" w:rsidP="00A2086D">
            <w:pPr>
              <w:tabs>
                <w:tab w:val="left" w:pos="709"/>
              </w:tabs>
              <w:rPr>
                <w:color w:val="BFBFBF" w:themeColor="background1" w:themeShade="BF"/>
                <w:szCs w:val="18"/>
              </w:rPr>
            </w:pPr>
            <w:r w:rsidRPr="00482894">
              <w:rPr>
                <w:i/>
                <w:color w:val="BFBFBF" w:themeColor="background1" w:themeShade="BF"/>
                <w:sz w:val="20"/>
                <w:szCs w:val="20"/>
              </w:rPr>
              <w:t>Beschrijf hoe het deelproject bijdraagt aan het verminderen van de opgaven zoals beschreven in het Gebiedsdocument agrarische wateropgave door het verbeteren van de waterhuishouding, bevorderen van duurzaam watergebruik, verminderen van watervervuiling en/of vergroten van de bewustwording en kennis onder agrariërs en belanghebbenden.</w:t>
            </w:r>
            <w:r w:rsidR="00F503AA" w:rsidRPr="00482894">
              <w:rPr>
                <w:color w:val="BFBFBF" w:themeColor="background1" w:themeShade="BF"/>
                <w:sz w:val="20"/>
                <w:szCs w:val="20"/>
              </w:rPr>
              <w:br/>
            </w:r>
          </w:p>
        </w:tc>
      </w:tr>
    </w:tbl>
    <w:p w14:paraId="288F2167" w14:textId="77777777" w:rsidR="009710FA" w:rsidRPr="009710FA" w:rsidRDefault="009710FA" w:rsidP="00510EE0">
      <w:pPr>
        <w:tabs>
          <w:tab w:val="left" w:pos="709"/>
        </w:tabs>
        <w:rPr>
          <w:szCs w:val="18"/>
        </w:rPr>
      </w:pPr>
    </w:p>
    <w:tbl>
      <w:tblPr>
        <w:tblStyle w:val="TableGrid"/>
        <w:tblW w:w="0" w:type="auto"/>
        <w:tblLook w:val="04A0" w:firstRow="1" w:lastRow="0" w:firstColumn="1" w:lastColumn="0" w:noHBand="0" w:noVBand="1"/>
      </w:tblPr>
      <w:tblGrid>
        <w:gridCol w:w="9016"/>
      </w:tblGrid>
      <w:tr w:rsidR="009710FA" w:rsidRPr="009710FA" w14:paraId="2CF217D8" w14:textId="77777777" w:rsidTr="0045582E">
        <w:tc>
          <w:tcPr>
            <w:tcW w:w="9016" w:type="dxa"/>
          </w:tcPr>
          <w:p w14:paraId="089DE8A1" w14:textId="0AD11E20" w:rsidR="009710FA" w:rsidRPr="009710FA" w:rsidRDefault="00482894" w:rsidP="00482894">
            <w:pPr>
              <w:tabs>
                <w:tab w:val="left" w:pos="709"/>
              </w:tabs>
            </w:pPr>
            <w:r>
              <w:rPr>
                <w:rStyle w:val="Heading3Char"/>
              </w:rPr>
              <w:t>4</w:t>
            </w:r>
            <w:r w:rsidR="009710FA" w:rsidRPr="009710FA">
              <w:rPr>
                <w:rStyle w:val="Heading3Char"/>
              </w:rPr>
              <w:t xml:space="preserve">. Een beschrijving van de wijze waarop aan </w:t>
            </w:r>
            <w:r>
              <w:rPr>
                <w:rStyle w:val="Heading3Char"/>
              </w:rPr>
              <w:t>iedere</w:t>
            </w:r>
            <w:r w:rsidR="009710FA" w:rsidRPr="009710FA">
              <w:rPr>
                <w:rStyle w:val="Heading3Char"/>
              </w:rPr>
              <w:t xml:space="preserve"> maatregel uitvoering zal worden gegeven</w:t>
            </w:r>
            <w:r w:rsidR="00A2086D">
              <w:rPr>
                <w:rStyle w:val="Heading3Char"/>
              </w:rPr>
              <w:t>.</w:t>
            </w:r>
          </w:p>
        </w:tc>
      </w:tr>
      <w:tr w:rsidR="009710FA" w:rsidRPr="009710FA" w14:paraId="2A926AD8" w14:textId="77777777" w:rsidTr="0045582E">
        <w:tc>
          <w:tcPr>
            <w:tcW w:w="9016" w:type="dxa"/>
          </w:tcPr>
          <w:p w14:paraId="300E2AF3" w14:textId="2AEC2416" w:rsidR="009710FA" w:rsidRPr="009710FA" w:rsidRDefault="00A2086D" w:rsidP="00482894">
            <w:pPr>
              <w:tabs>
                <w:tab w:val="left" w:pos="709"/>
              </w:tabs>
              <w:rPr>
                <w:szCs w:val="18"/>
              </w:rPr>
            </w:pPr>
            <w:r w:rsidRPr="00482894">
              <w:rPr>
                <w:i/>
                <w:color w:val="BFBFBF" w:themeColor="background1" w:themeShade="BF"/>
                <w:sz w:val="20"/>
                <w:szCs w:val="20"/>
              </w:rPr>
              <w:t xml:space="preserve">Leg uit hoe </w:t>
            </w:r>
            <w:r w:rsidR="00482894" w:rsidRPr="00482894">
              <w:rPr>
                <w:i/>
                <w:color w:val="BFBFBF" w:themeColor="background1" w:themeShade="BF"/>
                <w:sz w:val="20"/>
                <w:szCs w:val="20"/>
              </w:rPr>
              <w:t>iedere</w:t>
            </w:r>
            <w:r w:rsidRPr="00482894">
              <w:rPr>
                <w:i/>
                <w:color w:val="BFBFBF" w:themeColor="background1" w:themeShade="BF"/>
                <w:sz w:val="20"/>
                <w:szCs w:val="20"/>
              </w:rPr>
              <w:t xml:space="preserve"> maatregel z</w:t>
            </w:r>
            <w:r w:rsidR="00482894" w:rsidRPr="00482894">
              <w:rPr>
                <w:i/>
                <w:color w:val="BFBFBF" w:themeColor="background1" w:themeShade="BF"/>
                <w:sz w:val="20"/>
                <w:szCs w:val="20"/>
              </w:rPr>
              <w:t>a</w:t>
            </w:r>
            <w:r w:rsidRPr="00482894">
              <w:rPr>
                <w:i/>
                <w:color w:val="BFBFBF" w:themeColor="background1" w:themeShade="BF"/>
                <w:sz w:val="20"/>
                <w:szCs w:val="20"/>
              </w:rPr>
              <w:t>l worden geïmplementeerd of toegepast.</w:t>
            </w:r>
            <w:r w:rsidR="00B762AA">
              <w:rPr>
                <w:sz w:val="20"/>
                <w:szCs w:val="20"/>
              </w:rPr>
              <w:br/>
            </w:r>
          </w:p>
        </w:tc>
      </w:tr>
    </w:tbl>
    <w:p w14:paraId="3F23055A" w14:textId="77777777" w:rsidR="009710FA" w:rsidRPr="009710FA" w:rsidRDefault="009710FA" w:rsidP="000A6A12">
      <w:pPr>
        <w:tabs>
          <w:tab w:val="left" w:pos="709"/>
        </w:tabs>
        <w:rPr>
          <w:szCs w:val="18"/>
        </w:rPr>
      </w:pPr>
    </w:p>
    <w:tbl>
      <w:tblPr>
        <w:tblStyle w:val="TableGrid"/>
        <w:tblW w:w="0" w:type="auto"/>
        <w:tblLook w:val="04A0" w:firstRow="1" w:lastRow="0" w:firstColumn="1" w:lastColumn="0" w:noHBand="0" w:noVBand="1"/>
      </w:tblPr>
      <w:tblGrid>
        <w:gridCol w:w="9016"/>
      </w:tblGrid>
      <w:tr w:rsidR="009710FA" w:rsidRPr="009710FA" w14:paraId="47A9E4ED" w14:textId="77777777" w:rsidTr="0045582E">
        <w:tc>
          <w:tcPr>
            <w:tcW w:w="9016" w:type="dxa"/>
          </w:tcPr>
          <w:p w14:paraId="4C572EC4" w14:textId="4B93F404" w:rsidR="009710FA" w:rsidRPr="009710FA" w:rsidRDefault="00482894" w:rsidP="00482894">
            <w:pPr>
              <w:tabs>
                <w:tab w:val="left" w:pos="709"/>
              </w:tabs>
            </w:pPr>
            <w:r>
              <w:rPr>
                <w:rStyle w:val="Heading3Char"/>
              </w:rPr>
              <w:t>5</w:t>
            </w:r>
            <w:r w:rsidR="009710FA" w:rsidRPr="009710FA">
              <w:rPr>
                <w:rStyle w:val="Heading3Char"/>
              </w:rPr>
              <w:t>. Een beschrijving van de wijze van samenwerking en overlegstructuur met waterbeheerders en agrariërs, eventuele agrarische samenwerkingsverbanden en, indien nodig en van toepassing, de eigenaren van de percelen waarop de maatregelen in de deelprojecten worden uitgevoerd</w:t>
            </w:r>
            <w:r w:rsidR="00A2086D">
              <w:rPr>
                <w:rStyle w:val="Heading3Char"/>
              </w:rPr>
              <w:t>.</w:t>
            </w:r>
          </w:p>
        </w:tc>
      </w:tr>
      <w:tr w:rsidR="009710FA" w:rsidRPr="009710FA" w14:paraId="622D4DE4" w14:textId="77777777" w:rsidTr="0045582E">
        <w:tc>
          <w:tcPr>
            <w:tcW w:w="9016" w:type="dxa"/>
          </w:tcPr>
          <w:p w14:paraId="38B0655C" w14:textId="6CF4D229" w:rsidR="009710FA" w:rsidRPr="009710FA" w:rsidRDefault="00251A57" w:rsidP="00CC1EAE">
            <w:pPr>
              <w:rPr>
                <w:szCs w:val="18"/>
              </w:rPr>
            </w:pPr>
            <w:r w:rsidRPr="00482894">
              <w:rPr>
                <w:i/>
                <w:color w:val="BFBFBF" w:themeColor="background1" w:themeShade="BF"/>
                <w:sz w:val="20"/>
                <w:szCs w:val="20"/>
              </w:rPr>
              <w:t xml:space="preserve">Met de beschrijving van de wijze van samenwerking met agrariërs moet duidelijk worden op welke wijze hieraan invulling wordt gegeven en daarnaast </w:t>
            </w:r>
            <w:r w:rsidR="00CC1EAE" w:rsidRPr="00482894">
              <w:rPr>
                <w:i/>
                <w:color w:val="BFBFBF" w:themeColor="background1" w:themeShade="BF"/>
                <w:sz w:val="20"/>
                <w:szCs w:val="20"/>
              </w:rPr>
              <w:t xml:space="preserve">kan </w:t>
            </w:r>
            <w:r w:rsidRPr="00482894">
              <w:rPr>
                <w:i/>
                <w:color w:val="BFBFBF" w:themeColor="background1" w:themeShade="BF"/>
                <w:sz w:val="20"/>
                <w:szCs w:val="20"/>
              </w:rPr>
              <w:t>ook een beeld worden verkregen of voldoende draagvlak aanwezig is bij de agrarische sector voor de uitvoering van de maatregelen. De samenwerking kan gaan om het georganiseerde agrarisch bedrijfsleven of agrarische samenwerkingsverbanden of met individuele agrariërs. De waterschappen werken dan bijvoorbeeld samen met agrarische ondernemers individueel op het eigen bedrijf of samen met andere agrarische ondernemers op gebiedsniveau.</w:t>
            </w:r>
          </w:p>
        </w:tc>
      </w:tr>
    </w:tbl>
    <w:p w14:paraId="201C4A7B" w14:textId="77777777" w:rsidR="009710FA" w:rsidRPr="009710FA" w:rsidRDefault="009710FA" w:rsidP="009710FA">
      <w:pPr>
        <w:tabs>
          <w:tab w:val="left" w:pos="709"/>
        </w:tabs>
        <w:rPr>
          <w:szCs w:val="18"/>
        </w:rPr>
      </w:pPr>
    </w:p>
    <w:tbl>
      <w:tblPr>
        <w:tblStyle w:val="TableGrid"/>
        <w:tblW w:w="0" w:type="auto"/>
        <w:tblLook w:val="04A0" w:firstRow="1" w:lastRow="0" w:firstColumn="1" w:lastColumn="0" w:noHBand="0" w:noVBand="1"/>
      </w:tblPr>
      <w:tblGrid>
        <w:gridCol w:w="9016"/>
      </w:tblGrid>
      <w:tr w:rsidR="009710FA" w:rsidRPr="009710FA" w14:paraId="004AE2F4" w14:textId="77777777" w:rsidTr="0045582E">
        <w:tc>
          <w:tcPr>
            <w:tcW w:w="9016" w:type="dxa"/>
          </w:tcPr>
          <w:p w14:paraId="1B46A594" w14:textId="70C65E4B" w:rsidR="009710FA" w:rsidRPr="009710FA" w:rsidRDefault="000B75AA" w:rsidP="000B75AA">
            <w:pPr>
              <w:tabs>
                <w:tab w:val="left" w:pos="709"/>
              </w:tabs>
              <w:rPr>
                <w:rStyle w:val="Heading3Char"/>
              </w:rPr>
            </w:pPr>
            <w:r>
              <w:rPr>
                <w:rStyle w:val="Heading3Char"/>
              </w:rPr>
              <w:t>6</w:t>
            </w:r>
            <w:r w:rsidR="009710FA" w:rsidRPr="009710FA">
              <w:rPr>
                <w:rStyle w:val="Heading3Char"/>
              </w:rPr>
              <w:t xml:space="preserve">. Een beschrijving van </w:t>
            </w:r>
            <w:r>
              <w:rPr>
                <w:rStyle w:val="Heading3Char"/>
              </w:rPr>
              <w:t>het</w:t>
            </w:r>
            <w:r w:rsidR="009710FA" w:rsidRPr="009710FA">
              <w:rPr>
                <w:rStyle w:val="Heading3Char"/>
              </w:rPr>
              <w:t xml:space="preserve"> op te schalen leereffect (indien van toepassing)</w:t>
            </w:r>
          </w:p>
        </w:tc>
      </w:tr>
      <w:tr w:rsidR="009710FA" w:rsidRPr="009710FA" w14:paraId="770467D8" w14:textId="77777777" w:rsidTr="0045582E">
        <w:tc>
          <w:tcPr>
            <w:tcW w:w="9016" w:type="dxa"/>
          </w:tcPr>
          <w:p w14:paraId="5C77B26A" w14:textId="36109EB5" w:rsidR="009710FA" w:rsidRPr="009710FA" w:rsidRDefault="0057574C" w:rsidP="0057574C">
            <w:pPr>
              <w:rPr>
                <w:szCs w:val="18"/>
              </w:rPr>
            </w:pPr>
            <w:r w:rsidRPr="005D44AC">
              <w:rPr>
                <w:i/>
                <w:color w:val="BFBFBF" w:themeColor="background1" w:themeShade="BF"/>
                <w:sz w:val="20"/>
                <w:szCs w:val="20"/>
              </w:rPr>
              <w:t xml:space="preserve">Hiermee wordt bedoeld dat de aanvrager toelicht wat waterschappers en/of agrariërs naar verwachting zullen kunnen leren van het deelproject. Met opschaling wordt bedoeld dat het geleerde ook geschikt is om toe te passen in een groter gebied of in andere gebieden. </w:t>
            </w:r>
          </w:p>
        </w:tc>
      </w:tr>
    </w:tbl>
    <w:p w14:paraId="53C3F8EC" w14:textId="5B3EA0A9" w:rsidR="00BA74B4" w:rsidRPr="000A6A12" w:rsidRDefault="00BA74B4" w:rsidP="00426FD2">
      <w:pPr>
        <w:rPr>
          <w:rFonts w:ascii="Verdana" w:hAnsi="Verdana"/>
        </w:rPr>
      </w:pPr>
    </w:p>
    <w:tbl>
      <w:tblPr>
        <w:tblStyle w:val="TableGrid"/>
        <w:tblW w:w="0" w:type="auto"/>
        <w:tblLook w:val="04A0" w:firstRow="1" w:lastRow="0" w:firstColumn="1" w:lastColumn="0" w:noHBand="0" w:noVBand="1"/>
      </w:tblPr>
      <w:tblGrid>
        <w:gridCol w:w="9016"/>
      </w:tblGrid>
      <w:tr w:rsidR="002736D9" w:rsidRPr="009710FA" w14:paraId="7B715B25" w14:textId="77777777" w:rsidTr="0045582E">
        <w:tc>
          <w:tcPr>
            <w:tcW w:w="9016" w:type="dxa"/>
          </w:tcPr>
          <w:p w14:paraId="62308BD5" w14:textId="30A0B669" w:rsidR="002736D9" w:rsidRPr="009710FA" w:rsidRDefault="0032391D" w:rsidP="00793F2D">
            <w:pPr>
              <w:rPr>
                <w:rStyle w:val="Heading3Char"/>
              </w:rPr>
            </w:pPr>
            <w:r>
              <w:rPr>
                <w:rStyle w:val="Heading3Char"/>
              </w:rPr>
              <w:t xml:space="preserve">7. </w:t>
            </w:r>
            <w:r w:rsidR="00793F2D">
              <w:rPr>
                <w:rStyle w:val="Heading3Char"/>
              </w:rPr>
              <w:t>Specificatie en raming k</w:t>
            </w:r>
            <w:r w:rsidR="00D01FAA">
              <w:rPr>
                <w:rStyle w:val="Heading3Char"/>
              </w:rPr>
              <w:t xml:space="preserve">osten </w:t>
            </w:r>
            <w:r w:rsidR="00793F2D">
              <w:rPr>
                <w:rStyle w:val="Heading3Char"/>
              </w:rPr>
              <w:t>maatregelen</w:t>
            </w:r>
            <w:r w:rsidR="00D01FAA">
              <w:rPr>
                <w:rStyle w:val="Heading3Char"/>
              </w:rPr>
              <w:t xml:space="preserve"> </w:t>
            </w:r>
            <w:r w:rsidR="00793F2D">
              <w:rPr>
                <w:rStyle w:val="Heading3Char"/>
              </w:rPr>
              <w:t xml:space="preserve">en dekking </w:t>
            </w:r>
          </w:p>
        </w:tc>
      </w:tr>
      <w:tr w:rsidR="002736D9" w:rsidRPr="009710FA" w14:paraId="3B04C08B" w14:textId="77777777" w:rsidTr="0045582E">
        <w:tc>
          <w:tcPr>
            <w:tcW w:w="9016" w:type="dxa"/>
          </w:tcPr>
          <w:p w14:paraId="10237AC3" w14:textId="77777777" w:rsidR="003921BB" w:rsidRPr="003921BB" w:rsidRDefault="003921BB" w:rsidP="0032391D">
            <w:pPr>
              <w:pStyle w:val="ListParagraph"/>
              <w:numPr>
                <w:ilvl w:val="0"/>
                <w:numId w:val="9"/>
              </w:numPr>
              <w:spacing w:line="259" w:lineRule="auto"/>
              <w:rPr>
                <w:rFonts w:eastAsiaTheme="majorEastAsia" w:cstheme="majorBidi"/>
                <w:b/>
                <w:sz w:val="20"/>
                <w:szCs w:val="20"/>
              </w:rPr>
            </w:pPr>
            <w:bookmarkStart w:id="0" w:name="_Hlk121947908"/>
            <w:r w:rsidRPr="003921BB">
              <w:rPr>
                <w:sz w:val="20"/>
                <w:szCs w:val="20"/>
              </w:rPr>
              <w:t xml:space="preserve">Wat is de gevraagde subsidiebijdrage, onderbouwd met een specificatie en raming van de totale kosten per maatregel in het projectpakket, </w:t>
            </w:r>
            <w:bookmarkStart w:id="1" w:name="_Hlk122514072"/>
            <w:r w:rsidRPr="003921BB">
              <w:rPr>
                <w:sz w:val="20"/>
                <w:szCs w:val="20"/>
              </w:rPr>
              <w:t>waarbij onderscheid wordt gemaakt tussen kosten die voor subsidie in aanmerking komen en de overige kosten voor de berekening van de hoogte van het subsidiebedrag</w:t>
            </w:r>
            <w:bookmarkEnd w:id="1"/>
            <w:r w:rsidRPr="003921BB">
              <w:rPr>
                <w:sz w:val="20"/>
                <w:szCs w:val="20"/>
              </w:rPr>
              <w:t xml:space="preserve"> overeenkomstig artikel 6;</w:t>
            </w:r>
            <w:bookmarkEnd w:id="0"/>
          </w:p>
          <w:p w14:paraId="27DBA35F" w14:textId="77777777" w:rsidR="002736D9" w:rsidRPr="0032391D" w:rsidRDefault="003921BB" w:rsidP="0032391D">
            <w:pPr>
              <w:pStyle w:val="ListParagraph"/>
              <w:numPr>
                <w:ilvl w:val="0"/>
                <w:numId w:val="9"/>
              </w:numPr>
              <w:spacing w:line="259" w:lineRule="auto"/>
              <w:rPr>
                <w:rFonts w:eastAsiaTheme="majorEastAsia" w:cstheme="majorBidi"/>
                <w:b/>
                <w:sz w:val="20"/>
                <w:szCs w:val="20"/>
              </w:rPr>
            </w:pPr>
            <w:r w:rsidRPr="003921BB">
              <w:rPr>
                <w:sz w:val="20"/>
                <w:szCs w:val="20"/>
              </w:rPr>
              <w:t>Geef een overzicht van de kosten die niet door de aangevraagde subsidie worden gedekt en de wijze waarop deze kosten worden gedekt door bijdragen van het waterschap of derden.</w:t>
            </w:r>
          </w:p>
          <w:p w14:paraId="30173959" w14:textId="77777777" w:rsidR="0032391D" w:rsidRPr="0032391D" w:rsidRDefault="0032391D" w:rsidP="0032391D">
            <w:pPr>
              <w:pStyle w:val="ListParagraph"/>
              <w:numPr>
                <w:ilvl w:val="0"/>
                <w:numId w:val="9"/>
              </w:numPr>
              <w:spacing w:line="259" w:lineRule="auto"/>
              <w:rPr>
                <w:sz w:val="20"/>
                <w:szCs w:val="20"/>
              </w:rPr>
            </w:pPr>
            <w:r w:rsidRPr="0032391D">
              <w:rPr>
                <w:sz w:val="20"/>
                <w:szCs w:val="20"/>
              </w:rPr>
              <w:t>NB. Als een aanvraag wordt ingediend door een waterschap mede namens een of meer andere waterschappen omvat de aanvraag ook:</w:t>
            </w:r>
          </w:p>
          <w:p w14:paraId="05FFC9E7" w14:textId="239C1F4A" w:rsidR="0032391D" w:rsidRPr="0032391D" w:rsidRDefault="0032391D" w:rsidP="0032391D">
            <w:pPr>
              <w:pStyle w:val="ListParagraph"/>
              <w:numPr>
                <w:ilvl w:val="0"/>
                <w:numId w:val="15"/>
              </w:numPr>
              <w:rPr>
                <w:sz w:val="20"/>
                <w:szCs w:val="20"/>
              </w:rPr>
            </w:pPr>
            <w:r w:rsidRPr="0032391D">
              <w:rPr>
                <w:sz w:val="20"/>
                <w:szCs w:val="20"/>
              </w:rPr>
              <w:t>een beschrijving van de wijze waarop uitvoering van dat deelproject bijdraagt aan verminderen van de opgaven zoals beschreven in het Gebiedsdocument agrarische wateropgave in het gebied van dat andere waterschap of die andere waterschappen;</w:t>
            </w:r>
          </w:p>
          <w:p w14:paraId="40F149BB" w14:textId="082E554B" w:rsidR="0032391D" w:rsidRPr="0032391D" w:rsidRDefault="0032391D" w:rsidP="0032391D">
            <w:pPr>
              <w:pStyle w:val="ListParagraph"/>
              <w:numPr>
                <w:ilvl w:val="0"/>
                <w:numId w:val="15"/>
              </w:numPr>
              <w:rPr>
                <w:sz w:val="20"/>
                <w:szCs w:val="20"/>
              </w:rPr>
            </w:pPr>
            <w:r w:rsidRPr="0032391D">
              <w:rPr>
                <w:sz w:val="20"/>
                <w:szCs w:val="20"/>
              </w:rPr>
              <w:t xml:space="preserve">een verklaring van instemming met het deelproject van dat andere waterschap of die andere waterschappen; </w:t>
            </w:r>
          </w:p>
          <w:p w14:paraId="03A66839" w14:textId="748AD098" w:rsidR="0032391D" w:rsidRPr="0032391D" w:rsidRDefault="0032391D" w:rsidP="0032391D">
            <w:pPr>
              <w:pStyle w:val="ListParagraph"/>
              <w:numPr>
                <w:ilvl w:val="0"/>
                <w:numId w:val="15"/>
              </w:numPr>
              <w:rPr>
                <w:sz w:val="20"/>
                <w:szCs w:val="20"/>
              </w:rPr>
            </w:pPr>
            <w:r w:rsidRPr="0032391D">
              <w:rPr>
                <w:sz w:val="20"/>
                <w:szCs w:val="20"/>
              </w:rPr>
              <w:t xml:space="preserve">indien van toepassing, het bedrag waarvoor subsidie wordt aangevraagd, uitgesplitst naar waterschap.; </w:t>
            </w:r>
          </w:p>
          <w:p w14:paraId="7135E0FA" w14:textId="21F90BA8" w:rsidR="0032391D" w:rsidRPr="003921BB" w:rsidRDefault="0032391D" w:rsidP="0032391D">
            <w:pPr>
              <w:pStyle w:val="ListParagraph"/>
              <w:numPr>
                <w:ilvl w:val="0"/>
                <w:numId w:val="15"/>
              </w:numPr>
              <w:spacing w:line="259" w:lineRule="auto"/>
              <w:rPr>
                <w:rFonts w:eastAsiaTheme="majorEastAsia" w:cstheme="majorBidi"/>
                <w:b/>
                <w:sz w:val="20"/>
                <w:szCs w:val="20"/>
              </w:rPr>
            </w:pPr>
            <w:r w:rsidRPr="0032391D">
              <w:rPr>
                <w:sz w:val="20"/>
                <w:szCs w:val="20"/>
              </w:rPr>
              <w:t>d. in het geval van overheveling van een budget: de hoogte van het te overhevelen budget van een ander waterschap en een verklaring van instemming van dat andere waterschap of die andere waterschappen met overheveling van het voor dat waterschap beschikbare budget naar het budget van het aanvragende waterschap</w:t>
            </w:r>
          </w:p>
        </w:tc>
      </w:tr>
    </w:tbl>
    <w:p w14:paraId="017C8036" w14:textId="77777777" w:rsidR="000A6A12" w:rsidRPr="009710FA" w:rsidRDefault="000A6A12" w:rsidP="002736D9">
      <w:pPr>
        <w:rPr>
          <w:rFonts w:ascii="Verdana" w:hAnsi="Verdana"/>
          <w:sz w:val="18"/>
          <w:szCs w:val="18"/>
        </w:rPr>
      </w:pPr>
    </w:p>
    <w:sectPr w:rsidR="000A6A12" w:rsidRPr="00971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Univers LT 55">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CFF276"/>
    <w:multiLevelType w:val="hybridMultilevel"/>
    <w:tmpl w:val="531D15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5096F"/>
    <w:multiLevelType w:val="hybridMultilevel"/>
    <w:tmpl w:val="98F6A170"/>
    <w:lvl w:ilvl="0" w:tplc="20B2AAE4">
      <w:start w:val="1"/>
      <w:numFmt w:val="decimal"/>
      <w:lvlText w:val="Bijlage  %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632F0E"/>
    <w:multiLevelType w:val="hybridMultilevel"/>
    <w:tmpl w:val="C89EF388"/>
    <w:lvl w:ilvl="0" w:tplc="08090001">
      <w:start w:val="1"/>
      <w:numFmt w:val="bullet"/>
      <w:lvlText w:val=""/>
      <w:lvlJc w:val="left"/>
      <w:pPr>
        <w:ind w:left="720" w:hanging="360"/>
      </w:pPr>
      <w:rPr>
        <w:rFonts w:ascii="Symbol" w:hAnsi="Symbol" w:hint="default"/>
      </w:rPr>
    </w:lvl>
    <w:lvl w:ilvl="1" w:tplc="3474C52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9C0320"/>
    <w:multiLevelType w:val="hybridMultilevel"/>
    <w:tmpl w:val="4268DB8A"/>
    <w:lvl w:ilvl="0" w:tplc="0C50B33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AA0DA2"/>
    <w:multiLevelType w:val="hybridMultilevel"/>
    <w:tmpl w:val="49164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A360C"/>
    <w:multiLevelType w:val="hybridMultilevel"/>
    <w:tmpl w:val="3836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8584D"/>
    <w:multiLevelType w:val="hybridMultilevel"/>
    <w:tmpl w:val="50CC162C"/>
    <w:lvl w:ilvl="0" w:tplc="29D6845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8FE2A0B"/>
    <w:multiLevelType w:val="hybridMultilevel"/>
    <w:tmpl w:val="EA52CD14"/>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F1AED"/>
    <w:multiLevelType w:val="hybridMultilevel"/>
    <w:tmpl w:val="7D1872D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E27A4E6"/>
    <w:multiLevelType w:val="hybridMultilevel"/>
    <w:tmpl w:val="93697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B37DB5"/>
    <w:multiLevelType w:val="hybridMultilevel"/>
    <w:tmpl w:val="18E2E71C"/>
    <w:lvl w:ilvl="0" w:tplc="CD802D08">
      <w:start w:val="1"/>
      <w:numFmt w:val="lowerLetter"/>
      <w:lvlText w:val="%1."/>
      <w:lvlJc w:val="lef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603F112E"/>
    <w:multiLevelType w:val="hybridMultilevel"/>
    <w:tmpl w:val="CEF2B960"/>
    <w:lvl w:ilvl="0" w:tplc="83945936">
      <w:start w:val="1"/>
      <w:numFmt w:val="lowerLetter"/>
      <w:lvlText w:val="%1."/>
      <w:lvlJc w:val="left"/>
      <w:pPr>
        <w:ind w:left="360" w:hanging="360"/>
      </w:pPr>
      <w:rPr>
        <w:rFonts w:asciiTheme="majorHAnsi" w:eastAsiaTheme="majorEastAsia" w:hAnsiTheme="majorHAnsi" w:cstheme="majorBidi" w:hint="default"/>
        <w:color w:val="1F3763" w:themeColor="accent1" w:themeShade="7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5C7D2C"/>
    <w:multiLevelType w:val="hybridMultilevel"/>
    <w:tmpl w:val="57EA0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220C1"/>
    <w:multiLevelType w:val="hybridMultilevel"/>
    <w:tmpl w:val="2B4D5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41B7ADB"/>
    <w:multiLevelType w:val="hybridMultilevel"/>
    <w:tmpl w:val="5DE8F4A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9026902">
    <w:abstractNumId w:val="4"/>
  </w:num>
  <w:num w:numId="2" w16cid:durableId="2033651803">
    <w:abstractNumId w:val="5"/>
  </w:num>
  <w:num w:numId="3" w16cid:durableId="2061634595">
    <w:abstractNumId w:val="12"/>
  </w:num>
  <w:num w:numId="4" w16cid:durableId="1044326997">
    <w:abstractNumId w:val="0"/>
  </w:num>
  <w:num w:numId="5" w16cid:durableId="680473746">
    <w:abstractNumId w:val="9"/>
  </w:num>
  <w:num w:numId="6" w16cid:durableId="2135324131">
    <w:abstractNumId w:val="13"/>
  </w:num>
  <w:num w:numId="7" w16cid:durableId="1826119032">
    <w:abstractNumId w:val="14"/>
  </w:num>
  <w:num w:numId="8" w16cid:durableId="1168600189">
    <w:abstractNumId w:val="3"/>
  </w:num>
  <w:num w:numId="9" w16cid:durableId="293407759">
    <w:abstractNumId w:val="2"/>
  </w:num>
  <w:num w:numId="10" w16cid:durableId="385107563">
    <w:abstractNumId w:val="8"/>
  </w:num>
  <w:num w:numId="11" w16cid:durableId="1880388207">
    <w:abstractNumId w:val="11"/>
  </w:num>
  <w:num w:numId="12" w16cid:durableId="1167595240">
    <w:abstractNumId w:val="1"/>
  </w:num>
  <w:num w:numId="13" w16cid:durableId="1060251756">
    <w:abstractNumId w:val="1"/>
    <w:lvlOverride w:ilvl="0">
      <w:startOverride w:val="4"/>
    </w:lvlOverride>
  </w:num>
  <w:num w:numId="14" w16cid:durableId="816848591">
    <w:abstractNumId w:val="7"/>
  </w:num>
  <w:num w:numId="15" w16cid:durableId="1792437032">
    <w:abstractNumId w:val="10"/>
  </w:num>
  <w:num w:numId="16" w16cid:durableId="921379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D2"/>
    <w:rsid w:val="00027067"/>
    <w:rsid w:val="000639D6"/>
    <w:rsid w:val="0006432D"/>
    <w:rsid w:val="0006601F"/>
    <w:rsid w:val="000A3293"/>
    <w:rsid w:val="000A6A12"/>
    <w:rsid w:val="000B6F60"/>
    <w:rsid w:val="000B75AA"/>
    <w:rsid w:val="00151D3E"/>
    <w:rsid w:val="001A04F2"/>
    <w:rsid w:val="0022489D"/>
    <w:rsid w:val="002278BC"/>
    <w:rsid w:val="00251A57"/>
    <w:rsid w:val="00263275"/>
    <w:rsid w:val="002736D9"/>
    <w:rsid w:val="002838AE"/>
    <w:rsid w:val="002B08E7"/>
    <w:rsid w:val="00300DA8"/>
    <w:rsid w:val="0032391D"/>
    <w:rsid w:val="00350FBE"/>
    <w:rsid w:val="003749AF"/>
    <w:rsid w:val="003921BB"/>
    <w:rsid w:val="003E0901"/>
    <w:rsid w:val="00421D3D"/>
    <w:rsid w:val="00421E79"/>
    <w:rsid w:val="00426FD2"/>
    <w:rsid w:val="00482894"/>
    <w:rsid w:val="004D1127"/>
    <w:rsid w:val="00510EE0"/>
    <w:rsid w:val="0057574C"/>
    <w:rsid w:val="005D44AC"/>
    <w:rsid w:val="005F0437"/>
    <w:rsid w:val="005F369F"/>
    <w:rsid w:val="0065670F"/>
    <w:rsid w:val="00660745"/>
    <w:rsid w:val="00793F2D"/>
    <w:rsid w:val="008A4521"/>
    <w:rsid w:val="008A478C"/>
    <w:rsid w:val="008D1425"/>
    <w:rsid w:val="008E43EC"/>
    <w:rsid w:val="00914908"/>
    <w:rsid w:val="0093584F"/>
    <w:rsid w:val="0096325E"/>
    <w:rsid w:val="009710FA"/>
    <w:rsid w:val="009B59A3"/>
    <w:rsid w:val="009D5775"/>
    <w:rsid w:val="009D6D6F"/>
    <w:rsid w:val="00A2086D"/>
    <w:rsid w:val="00A43F78"/>
    <w:rsid w:val="00A97583"/>
    <w:rsid w:val="00AE4ACD"/>
    <w:rsid w:val="00B25D46"/>
    <w:rsid w:val="00B475E4"/>
    <w:rsid w:val="00B762AA"/>
    <w:rsid w:val="00B8120D"/>
    <w:rsid w:val="00BA2F99"/>
    <w:rsid w:val="00BA74B4"/>
    <w:rsid w:val="00C00DF3"/>
    <w:rsid w:val="00C72B6C"/>
    <w:rsid w:val="00C93C2F"/>
    <w:rsid w:val="00CC1EAE"/>
    <w:rsid w:val="00CC3F1A"/>
    <w:rsid w:val="00CE0767"/>
    <w:rsid w:val="00CF3D22"/>
    <w:rsid w:val="00D01FAA"/>
    <w:rsid w:val="00D066D5"/>
    <w:rsid w:val="00D74F14"/>
    <w:rsid w:val="00D90319"/>
    <w:rsid w:val="00DF46D2"/>
    <w:rsid w:val="00DF4825"/>
    <w:rsid w:val="00EC4DC1"/>
    <w:rsid w:val="00F503AA"/>
    <w:rsid w:val="00FC0856"/>
    <w:rsid w:val="00FD7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5607"/>
  <w15:chartTrackingRefBased/>
  <w15:docId w15:val="{4DC5BBED-202D-AD46-80A7-3E5AA17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89D"/>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489D"/>
    <w:pPr>
      <w:keepNext/>
      <w:keepLines/>
      <w:spacing w:before="40" w:after="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FD2"/>
    <w:pPr>
      <w:ind w:left="720"/>
      <w:contextualSpacing/>
    </w:pPr>
  </w:style>
  <w:style w:type="paragraph" w:customStyle="1" w:styleId="Default">
    <w:name w:val="Default"/>
    <w:rsid w:val="0093584F"/>
    <w:pPr>
      <w:widowControl w:val="0"/>
      <w:autoSpaceDE w:val="0"/>
      <w:autoSpaceDN w:val="0"/>
      <w:adjustRightInd w:val="0"/>
    </w:pPr>
    <w:rPr>
      <w:rFonts w:ascii="Univers LT 55" w:hAnsi="Univers LT 55" w:cs="Univers LT 55"/>
      <w:color w:val="000000"/>
      <w:lang w:val="en-GB"/>
    </w:rPr>
  </w:style>
  <w:style w:type="paragraph" w:styleId="NoSpacing">
    <w:name w:val="No Spacing"/>
    <w:uiPriority w:val="1"/>
    <w:qFormat/>
    <w:rsid w:val="00BA2F99"/>
    <w:rPr>
      <w:sz w:val="22"/>
      <w:szCs w:val="22"/>
    </w:rPr>
  </w:style>
  <w:style w:type="table" w:customStyle="1" w:styleId="TableNormal1">
    <w:name w:val="Table Normal1"/>
    <w:rsid w:val="00BA2F99"/>
    <w:pPr>
      <w:pBdr>
        <w:top w:val="nil"/>
        <w:left w:val="nil"/>
        <w:bottom w:val="nil"/>
        <w:right w:val="nil"/>
        <w:between w:val="nil"/>
        <w:bar w:val="nil"/>
      </w:pBdr>
    </w:pPr>
    <w:rPr>
      <w:rFonts w:ascii="Times New Roman" w:eastAsia="Arial Unicode MS" w:hAnsi="Times New Roman" w:cs="Times New Roman"/>
      <w:sz w:val="20"/>
      <w:szCs w:val="20"/>
      <w:bdr w:val="nil"/>
      <w:lang w:val="en-GB" w:eastAsia="nl-NL"/>
    </w:rPr>
    <w:tblPr>
      <w:tblInd w:w="0" w:type="dxa"/>
      <w:tblCellMar>
        <w:top w:w="0" w:type="dxa"/>
        <w:left w:w="0" w:type="dxa"/>
        <w:bottom w:w="0" w:type="dxa"/>
        <w:right w:w="0" w:type="dxa"/>
      </w:tblCellMar>
    </w:tblPr>
  </w:style>
  <w:style w:type="paragraph" w:customStyle="1" w:styleId="HoofdtekstA">
    <w:name w:val="Hoofdtekst A"/>
    <w:rsid w:val="00BA2F99"/>
    <w:pPr>
      <w:pBdr>
        <w:top w:val="nil"/>
        <w:left w:val="nil"/>
        <w:bottom w:val="nil"/>
        <w:right w:val="nil"/>
        <w:between w:val="nil"/>
        <w:bar w:val="nil"/>
      </w:pBdr>
    </w:pPr>
    <w:rPr>
      <w:rFonts w:ascii="Cambria" w:eastAsia="Cambria" w:hAnsi="Cambria" w:cs="Cambria"/>
      <w:color w:val="000000"/>
      <w:u w:color="000000"/>
      <w:bdr w:val="nil"/>
      <w:lang w:val="en-US" w:eastAsia="nl-NL"/>
    </w:rPr>
  </w:style>
  <w:style w:type="character" w:customStyle="1" w:styleId="markedcontent">
    <w:name w:val="markedcontent"/>
    <w:basedOn w:val="DefaultParagraphFont"/>
    <w:rsid w:val="001A04F2"/>
  </w:style>
  <w:style w:type="character" w:customStyle="1" w:styleId="Heading1Char">
    <w:name w:val="Heading 1 Char"/>
    <w:basedOn w:val="DefaultParagraphFont"/>
    <w:link w:val="Heading1"/>
    <w:uiPriority w:val="9"/>
    <w:rsid w:val="000660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48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489D"/>
    <w:rPr>
      <w:rFonts w:asciiTheme="majorHAnsi" w:eastAsiaTheme="majorEastAsia" w:hAnsiTheme="majorHAnsi" w:cstheme="majorBidi"/>
      <w:color w:val="1F3763" w:themeColor="accent1" w:themeShade="7F"/>
    </w:rPr>
  </w:style>
  <w:style w:type="character" w:customStyle="1" w:styleId="ListParagraphChar">
    <w:name w:val="List Paragraph Char"/>
    <w:basedOn w:val="DefaultParagraphFont"/>
    <w:link w:val="ListParagraph"/>
    <w:uiPriority w:val="34"/>
    <w:rsid w:val="00510EE0"/>
  </w:style>
  <w:style w:type="table" w:styleId="TableGrid">
    <w:name w:val="Table Grid"/>
    <w:basedOn w:val="TableNormal"/>
    <w:uiPriority w:val="39"/>
    <w:rsid w:val="0051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908"/>
    <w:rPr>
      <w:color w:val="0563C1" w:themeColor="hyperlink"/>
      <w:u w:val="single"/>
    </w:rPr>
  </w:style>
  <w:style w:type="character" w:customStyle="1" w:styleId="UnresolvedMention1">
    <w:name w:val="Unresolved Mention1"/>
    <w:basedOn w:val="DefaultParagraphFont"/>
    <w:uiPriority w:val="99"/>
    <w:semiHidden/>
    <w:unhideWhenUsed/>
    <w:rsid w:val="00914908"/>
    <w:rPr>
      <w:color w:val="605E5C"/>
      <w:shd w:val="clear" w:color="auto" w:fill="E1DFDD"/>
    </w:rPr>
  </w:style>
  <w:style w:type="paragraph" w:styleId="BalloonText">
    <w:name w:val="Balloon Text"/>
    <w:basedOn w:val="Normal"/>
    <w:link w:val="BalloonTextChar"/>
    <w:uiPriority w:val="99"/>
    <w:semiHidden/>
    <w:unhideWhenUsed/>
    <w:rsid w:val="00D06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3398">
      <w:bodyDiv w:val="1"/>
      <w:marLeft w:val="0"/>
      <w:marRight w:val="0"/>
      <w:marTop w:val="0"/>
      <w:marBottom w:val="0"/>
      <w:divBdr>
        <w:top w:val="none" w:sz="0" w:space="0" w:color="auto"/>
        <w:left w:val="none" w:sz="0" w:space="0" w:color="auto"/>
        <w:bottom w:val="none" w:sz="0" w:space="0" w:color="auto"/>
        <w:right w:val="none" w:sz="0" w:space="0" w:color="auto"/>
      </w:divBdr>
    </w:div>
    <w:div w:id="6889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Baartmans</dc:creator>
  <cp:keywords/>
  <dc:description/>
  <cp:lastModifiedBy>Menno van Bijsterveldt</cp:lastModifiedBy>
  <cp:revision>2</cp:revision>
  <dcterms:created xsi:type="dcterms:W3CDTF">2023-07-04T13:49:00Z</dcterms:created>
  <dcterms:modified xsi:type="dcterms:W3CDTF">2023-07-04T13:49:00Z</dcterms:modified>
</cp:coreProperties>
</file>